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B80" w:rsidRPr="00FA3458" w:rsidRDefault="00645943" w:rsidP="00AC5BDE">
      <w:pPr>
        <w:spacing w:after="0" w:line="240" w:lineRule="auto"/>
        <w:jc w:val="center"/>
        <w:rPr>
          <w:rFonts w:ascii="David" w:hAnsi="David" w:cs="David"/>
          <w:b/>
          <w:bCs/>
          <w:sz w:val="28"/>
          <w:szCs w:val="28"/>
        </w:rPr>
      </w:pPr>
      <w:bookmarkStart w:id="0" w:name="_GoBack"/>
      <w:bookmarkEnd w:id="0"/>
      <w:r w:rsidRPr="00FA3458">
        <w:rPr>
          <w:rFonts w:ascii="David" w:hAnsi="David" w:cs="David"/>
          <w:b/>
          <w:bCs/>
          <w:sz w:val="28"/>
          <w:szCs w:val="28"/>
          <w:rtl/>
        </w:rPr>
        <w:t>ייצוג עצמי מזרחי עכשווי בקולנוע ובטלוויזיה</w:t>
      </w:r>
      <w:r w:rsidR="0083114E" w:rsidRPr="00FA3458">
        <w:rPr>
          <w:rFonts w:ascii="David" w:hAnsi="David" w:cs="David"/>
          <w:b/>
          <w:bCs/>
          <w:sz w:val="28"/>
          <w:szCs w:val="28"/>
          <w:rtl/>
        </w:rPr>
        <w:t xml:space="preserve"> ישראליים</w:t>
      </w:r>
    </w:p>
    <w:p w:rsidR="00645943" w:rsidRPr="00FA3458" w:rsidRDefault="00845B80" w:rsidP="00AC5BDE">
      <w:pPr>
        <w:spacing w:after="0" w:line="240" w:lineRule="auto"/>
        <w:jc w:val="center"/>
        <w:rPr>
          <w:rFonts w:ascii="David" w:hAnsi="David" w:cs="David"/>
          <w:b/>
          <w:bCs/>
          <w:sz w:val="26"/>
          <w:szCs w:val="26"/>
          <w:rtl/>
        </w:rPr>
      </w:pPr>
      <w:r w:rsidRPr="00FA3458">
        <w:rPr>
          <w:rFonts w:ascii="David" w:hAnsi="David" w:cs="David"/>
          <w:b/>
          <w:bCs/>
          <w:sz w:val="26"/>
          <w:szCs w:val="26"/>
        </w:rPr>
        <w:t>Mizrahi Self-Representation in Contemporary Israeli Cinema and Television</w:t>
      </w:r>
      <w:r w:rsidR="00645943" w:rsidRPr="00FA3458">
        <w:rPr>
          <w:rFonts w:ascii="David" w:hAnsi="David" w:cs="David"/>
          <w:b/>
          <w:bCs/>
          <w:sz w:val="26"/>
          <w:szCs w:val="26"/>
          <w:rtl/>
        </w:rPr>
        <w:t xml:space="preserve"> </w:t>
      </w:r>
    </w:p>
    <w:p w:rsidR="00645943" w:rsidRPr="00FA3458" w:rsidRDefault="00645943" w:rsidP="00AC5BDE">
      <w:pPr>
        <w:spacing w:after="0" w:line="240" w:lineRule="auto"/>
        <w:jc w:val="center"/>
        <w:rPr>
          <w:rFonts w:ascii="David" w:hAnsi="David" w:cs="David"/>
          <w:b/>
          <w:bCs/>
          <w:sz w:val="26"/>
          <w:szCs w:val="26"/>
          <w:rtl/>
        </w:rPr>
      </w:pPr>
      <w:r w:rsidRPr="00FA3458">
        <w:rPr>
          <w:rFonts w:ascii="David" w:hAnsi="David" w:cs="David"/>
          <w:b/>
          <w:bCs/>
          <w:sz w:val="26"/>
          <w:szCs w:val="26"/>
          <w:rtl/>
        </w:rPr>
        <w:t>2.00 ש"ס , בחירה</w:t>
      </w:r>
    </w:p>
    <w:p w:rsidR="00A80308" w:rsidRPr="00FA3458" w:rsidRDefault="00A80308" w:rsidP="00A80308">
      <w:pPr>
        <w:spacing w:after="0" w:line="240" w:lineRule="auto"/>
        <w:jc w:val="center"/>
        <w:rPr>
          <w:rFonts w:ascii="David" w:hAnsi="David" w:cs="David"/>
          <w:b/>
          <w:bCs/>
          <w:sz w:val="26"/>
          <w:szCs w:val="26"/>
        </w:rPr>
      </w:pPr>
      <w:r w:rsidRPr="00FA3458">
        <w:rPr>
          <w:rFonts w:ascii="David" w:hAnsi="David" w:cs="David"/>
          <w:b/>
          <w:bCs/>
          <w:sz w:val="26"/>
          <w:szCs w:val="26"/>
          <w:rtl/>
        </w:rPr>
        <w:t>מס' קןרס: 0851622901</w:t>
      </w:r>
    </w:p>
    <w:p w:rsidR="00645943" w:rsidRPr="00FA3458" w:rsidRDefault="00645943" w:rsidP="00AC5BDE">
      <w:pPr>
        <w:spacing w:after="0" w:line="240" w:lineRule="auto"/>
        <w:jc w:val="center"/>
        <w:rPr>
          <w:rFonts w:ascii="David" w:hAnsi="David" w:cs="David"/>
          <w:b/>
          <w:bCs/>
          <w:sz w:val="26"/>
          <w:szCs w:val="26"/>
          <w:u w:val="single"/>
        </w:rPr>
      </w:pPr>
      <w:r w:rsidRPr="00FA3458">
        <w:rPr>
          <w:rFonts w:ascii="David" w:hAnsi="David" w:cs="David"/>
          <w:b/>
          <w:bCs/>
          <w:sz w:val="26"/>
          <w:szCs w:val="26"/>
          <w:u w:val="single"/>
          <w:rtl/>
        </w:rPr>
        <w:t>ד"ר מירב אלוש לברון</w:t>
      </w:r>
    </w:p>
    <w:p w:rsidR="00645943" w:rsidRPr="00FA3458" w:rsidRDefault="00645943" w:rsidP="00AC5BDE">
      <w:pPr>
        <w:spacing w:after="0" w:line="240" w:lineRule="auto"/>
        <w:jc w:val="center"/>
        <w:rPr>
          <w:rFonts w:ascii="David" w:hAnsi="David" w:cs="David"/>
          <w:b/>
          <w:bCs/>
          <w:sz w:val="26"/>
          <w:szCs w:val="26"/>
        </w:rPr>
      </w:pPr>
      <w:r w:rsidRPr="00FA3458">
        <w:rPr>
          <w:rFonts w:ascii="David" w:hAnsi="David" w:cs="David"/>
          <w:b/>
          <w:bCs/>
          <w:sz w:val="26"/>
          <w:szCs w:val="26"/>
          <w:rtl/>
        </w:rPr>
        <w:t>בית הספר לקולנוע וטלוויזיה ע"ש סטיב טיש</w:t>
      </w:r>
    </w:p>
    <w:p w:rsidR="00645943" w:rsidRPr="00FA3458" w:rsidRDefault="00645943" w:rsidP="00AC5BDE">
      <w:pPr>
        <w:spacing w:after="0" w:line="240" w:lineRule="auto"/>
        <w:jc w:val="center"/>
        <w:rPr>
          <w:rFonts w:ascii="David" w:hAnsi="David" w:cs="David"/>
          <w:b/>
          <w:bCs/>
          <w:sz w:val="26"/>
          <w:szCs w:val="26"/>
          <w:rtl/>
        </w:rPr>
      </w:pPr>
      <w:r w:rsidRPr="00FA3458">
        <w:rPr>
          <w:rFonts w:ascii="David" w:hAnsi="David" w:cs="David"/>
          <w:b/>
          <w:bCs/>
          <w:sz w:val="26"/>
          <w:szCs w:val="26"/>
          <w:rtl/>
        </w:rPr>
        <w:t xml:space="preserve"> אוניברסיטת תל אביב</w:t>
      </w:r>
    </w:p>
    <w:p w:rsidR="003B6306" w:rsidRPr="00FA3458" w:rsidRDefault="00645943" w:rsidP="00A80308">
      <w:pPr>
        <w:spacing w:after="0" w:line="240" w:lineRule="auto"/>
        <w:jc w:val="center"/>
        <w:rPr>
          <w:rFonts w:ascii="David" w:hAnsi="David" w:cs="David"/>
          <w:b/>
          <w:bCs/>
          <w:sz w:val="26"/>
          <w:szCs w:val="26"/>
          <w:rtl/>
        </w:rPr>
      </w:pPr>
      <w:r w:rsidRPr="00FA3458">
        <w:rPr>
          <w:rFonts w:ascii="David" w:hAnsi="David" w:cs="David"/>
          <w:b/>
          <w:bCs/>
          <w:sz w:val="26"/>
          <w:szCs w:val="26"/>
          <w:rtl/>
        </w:rPr>
        <w:t>תשע"</w:t>
      </w:r>
      <w:r w:rsidR="00A80308" w:rsidRPr="00FA3458">
        <w:rPr>
          <w:rFonts w:ascii="David" w:hAnsi="David" w:cs="David"/>
          <w:b/>
          <w:bCs/>
          <w:sz w:val="26"/>
          <w:szCs w:val="26"/>
          <w:rtl/>
        </w:rPr>
        <w:t>ח</w:t>
      </w:r>
      <w:r w:rsidRPr="00FA3458">
        <w:rPr>
          <w:rFonts w:ascii="David" w:hAnsi="David" w:cs="David"/>
          <w:b/>
          <w:bCs/>
          <w:sz w:val="26"/>
          <w:szCs w:val="26"/>
          <w:rtl/>
        </w:rPr>
        <w:t>, סמסטר ב</w:t>
      </w:r>
    </w:p>
    <w:p w:rsidR="00645943" w:rsidRPr="00FA3458" w:rsidRDefault="003B6306" w:rsidP="00A80308">
      <w:pPr>
        <w:spacing w:after="0" w:line="240" w:lineRule="auto"/>
        <w:jc w:val="center"/>
        <w:rPr>
          <w:rFonts w:ascii="David" w:hAnsi="David" w:cs="David"/>
          <w:b/>
          <w:bCs/>
          <w:sz w:val="26"/>
          <w:szCs w:val="26"/>
        </w:rPr>
      </w:pPr>
      <w:r w:rsidRPr="00FA3458">
        <w:rPr>
          <w:rFonts w:ascii="David" w:hAnsi="David" w:cs="David"/>
          <w:b/>
          <w:bCs/>
          <w:sz w:val="26"/>
          <w:szCs w:val="26"/>
          <w:rtl/>
        </w:rPr>
        <w:t xml:space="preserve">יום </w:t>
      </w:r>
      <w:r w:rsidR="00A80308" w:rsidRPr="00FA3458">
        <w:rPr>
          <w:rFonts w:ascii="David" w:hAnsi="David" w:cs="David"/>
          <w:b/>
          <w:bCs/>
          <w:sz w:val="26"/>
          <w:szCs w:val="26"/>
          <w:rtl/>
        </w:rPr>
        <w:t xml:space="preserve">ג', חדר 209 </w:t>
      </w:r>
      <w:r w:rsidRPr="00FA3458">
        <w:rPr>
          <w:rFonts w:ascii="David" w:hAnsi="David" w:cs="David"/>
          <w:b/>
          <w:bCs/>
          <w:sz w:val="26"/>
          <w:szCs w:val="26"/>
          <w:rtl/>
        </w:rPr>
        <w:t xml:space="preserve"> 16:00 :20:00</w:t>
      </w:r>
    </w:p>
    <w:p w:rsidR="00645943" w:rsidRPr="00FA3458" w:rsidRDefault="00645943" w:rsidP="005E4181">
      <w:pPr>
        <w:bidi/>
        <w:spacing w:after="0" w:line="240" w:lineRule="auto"/>
        <w:jc w:val="both"/>
        <w:rPr>
          <w:rFonts w:ascii="David" w:hAnsi="David" w:cs="David"/>
          <w:b/>
          <w:bCs/>
          <w:sz w:val="24"/>
          <w:szCs w:val="24"/>
          <w:rtl/>
        </w:rPr>
      </w:pPr>
      <w:r w:rsidRPr="00FA3458">
        <w:rPr>
          <w:rFonts w:ascii="David" w:hAnsi="David" w:cs="David"/>
          <w:b/>
          <w:bCs/>
          <w:sz w:val="24"/>
          <w:szCs w:val="24"/>
          <w:rtl/>
        </w:rPr>
        <w:t>תיאור הקורס:</w:t>
      </w:r>
    </w:p>
    <w:p w:rsidR="00360365" w:rsidRDefault="00360365" w:rsidP="00A80308">
      <w:pPr>
        <w:bidi/>
        <w:spacing w:after="0" w:line="360" w:lineRule="auto"/>
        <w:jc w:val="both"/>
        <w:rPr>
          <w:rFonts w:cs="David"/>
          <w:sz w:val="24"/>
          <w:szCs w:val="24"/>
          <w:rtl/>
        </w:rPr>
      </w:pPr>
    </w:p>
    <w:p w:rsidR="00645943" w:rsidRPr="00AA3BED" w:rsidRDefault="00645943" w:rsidP="00557505">
      <w:pPr>
        <w:bidi/>
        <w:spacing w:after="0" w:line="360" w:lineRule="auto"/>
        <w:jc w:val="both"/>
        <w:rPr>
          <w:rFonts w:cs="David"/>
          <w:sz w:val="24"/>
          <w:szCs w:val="24"/>
          <w:rtl/>
        </w:rPr>
      </w:pPr>
      <w:r w:rsidRPr="00AA3BED">
        <w:rPr>
          <w:rFonts w:cs="David" w:hint="cs"/>
          <w:sz w:val="24"/>
          <w:szCs w:val="24"/>
          <w:rtl/>
        </w:rPr>
        <w:t>הקורס יתמקד במופעים השונים של ייצוג עצמי מזרחי בקולנוע ובטלוויזיה עכשוויים</w:t>
      </w:r>
      <w:r w:rsidR="0083114E">
        <w:rPr>
          <w:rFonts w:cs="David" w:hint="cs"/>
          <w:sz w:val="24"/>
          <w:szCs w:val="24"/>
          <w:rtl/>
        </w:rPr>
        <w:t xml:space="preserve"> בישראלי </w:t>
      </w:r>
      <w:r w:rsidRPr="00AA3BED">
        <w:rPr>
          <w:rFonts w:cs="David" w:hint="cs"/>
          <w:sz w:val="24"/>
          <w:szCs w:val="24"/>
          <w:rtl/>
        </w:rPr>
        <w:t xml:space="preserve">, מאז ראשית שנות ה </w:t>
      </w:r>
      <w:r w:rsidRPr="00AA3BED">
        <w:rPr>
          <w:rFonts w:cs="David"/>
          <w:sz w:val="24"/>
          <w:szCs w:val="24"/>
          <w:rtl/>
        </w:rPr>
        <w:t>–</w:t>
      </w:r>
      <w:r w:rsidRPr="00AA3BED">
        <w:rPr>
          <w:rFonts w:cs="David" w:hint="cs"/>
          <w:sz w:val="24"/>
          <w:szCs w:val="24"/>
          <w:rtl/>
        </w:rPr>
        <w:t xml:space="preserve"> 2000 ועד היום. במהלך הקורס נגדיר מהו ייצוג עצמי תוך שימוש בפרספקטיבות פוסט-קולוניאליות, פוסט-חילוניות, פמיניסטיות, אסתטיות (קולנועיות וטלוויזיוניות) ועוד. בחלקו הראשון של הקורס נסקור שלבים בהתגבשותו של פרויקט הייצוג העצמי המזרחי ; נבחין בין מופעיו המגוונים במישור האסתטי והפוליטי, ועל פני רצף הזמן שבין שנות השבעים ועד היום. בתוך כך נדון בגל החלוצי המזרחי וכן בייצוג העצמי הייחודי לשנות התשעים, המזוהות עם פירוקו של נרטיב העל ההגמוני ועם פריחתה של פוליטיקת הזהויות. אך כאמור במרכזו של הקורס נציב את הייצוג העצמי העכשווי בקולנוע עלילתי ותיעודי ובטלוויזיה הפופולרית. נשאל האם מתעצבת המזרחיות כמופע חתרני ואלטרנטיבי? ואם כן, במה ניכרת חתרנותה </w:t>
      </w:r>
      <w:r w:rsidR="004164CD">
        <w:rPr>
          <w:rFonts w:cs="David" w:hint="cs"/>
          <w:sz w:val="24"/>
          <w:szCs w:val="24"/>
          <w:rtl/>
        </w:rPr>
        <w:t xml:space="preserve">, </w:t>
      </w:r>
      <w:r w:rsidRPr="00AA3BED">
        <w:rPr>
          <w:rFonts w:cs="David" w:hint="cs"/>
          <w:sz w:val="24"/>
          <w:szCs w:val="24"/>
          <w:rtl/>
        </w:rPr>
        <w:t>מהם רישומיה התכניים והאסתטיים</w:t>
      </w:r>
      <w:r w:rsidR="004164CD">
        <w:rPr>
          <w:rFonts w:cs="David" w:hint="cs"/>
          <w:sz w:val="24"/>
          <w:szCs w:val="24"/>
          <w:rtl/>
        </w:rPr>
        <w:t xml:space="preserve"> ומהם גבולות הייצוג </w:t>
      </w:r>
      <w:r w:rsidR="00AA754A">
        <w:rPr>
          <w:rFonts w:cs="David" w:hint="cs"/>
          <w:sz w:val="24"/>
          <w:szCs w:val="24"/>
          <w:rtl/>
        </w:rPr>
        <w:t>שלה</w:t>
      </w:r>
      <w:r w:rsidRPr="00AA3BED">
        <w:rPr>
          <w:rFonts w:cs="David" w:hint="cs"/>
          <w:sz w:val="24"/>
          <w:szCs w:val="24"/>
          <w:rtl/>
        </w:rPr>
        <w:t xml:space="preserve">? נדון בתימטיקה המגוונת של המזרחיות, למשל בקשרים הנטווים בסרטים בין מזרחיות </w:t>
      </w:r>
      <w:r w:rsidR="00CA2CDA">
        <w:rPr>
          <w:rFonts w:cs="David" w:hint="cs"/>
          <w:sz w:val="24"/>
          <w:szCs w:val="24"/>
          <w:rtl/>
        </w:rPr>
        <w:t>,</w:t>
      </w:r>
      <w:r w:rsidRPr="00AA3BED">
        <w:rPr>
          <w:rFonts w:cs="David" w:hint="cs"/>
          <w:sz w:val="24"/>
          <w:szCs w:val="24"/>
          <w:rtl/>
        </w:rPr>
        <w:t>מעמד</w:t>
      </w:r>
      <w:r w:rsidR="00CA2CDA">
        <w:rPr>
          <w:rFonts w:cs="David" w:hint="cs"/>
          <w:sz w:val="24"/>
          <w:szCs w:val="24"/>
          <w:rtl/>
        </w:rPr>
        <w:t xml:space="preserve"> וקהילה</w:t>
      </w:r>
      <w:r w:rsidRPr="00AA3BED">
        <w:rPr>
          <w:rFonts w:cs="David" w:hint="cs"/>
          <w:sz w:val="24"/>
          <w:szCs w:val="24"/>
          <w:rtl/>
        </w:rPr>
        <w:t xml:space="preserve"> / מזרחיות ומגדר/מזרחיות והסכסוך הישרא</w:t>
      </w:r>
      <w:r w:rsidR="003611F2">
        <w:rPr>
          <w:rFonts w:cs="David" w:hint="cs"/>
          <w:sz w:val="24"/>
          <w:szCs w:val="24"/>
          <w:rtl/>
        </w:rPr>
        <w:t xml:space="preserve">לי ערבי / </w:t>
      </w:r>
      <w:r w:rsidR="00817F1C" w:rsidRPr="00AA3BED">
        <w:rPr>
          <w:rFonts w:cs="David" w:hint="cs"/>
          <w:sz w:val="24"/>
          <w:szCs w:val="24"/>
          <w:rtl/>
        </w:rPr>
        <w:t>מזרחיות, דת ואמונה ועוד</w:t>
      </w:r>
      <w:r w:rsidRPr="00AA3BED">
        <w:rPr>
          <w:rFonts w:cs="David" w:hint="cs"/>
          <w:sz w:val="24"/>
          <w:szCs w:val="24"/>
          <w:rtl/>
        </w:rPr>
        <w:t>. בחלקו האחרון של הקורס נעסוק במאפיינים האסתטיים והרטוריים של המזרחיות החדשה בטלוויזיה המסחרית</w:t>
      </w:r>
      <w:r w:rsidR="00FF6C0E" w:rsidRPr="00AA3BED">
        <w:rPr>
          <w:rFonts w:cs="David" w:hint="cs"/>
          <w:sz w:val="24"/>
          <w:szCs w:val="24"/>
          <w:rtl/>
        </w:rPr>
        <w:t>, נכיר את גיבורי התרבות החדשים</w:t>
      </w:r>
      <w:r w:rsidR="004164CD">
        <w:rPr>
          <w:rFonts w:cs="David" w:hint="cs"/>
          <w:sz w:val="24"/>
          <w:szCs w:val="24"/>
          <w:rtl/>
        </w:rPr>
        <w:t>,</w:t>
      </w:r>
      <w:r w:rsidR="00FF6C0E" w:rsidRPr="00AA3BED">
        <w:rPr>
          <w:rFonts w:cs="David" w:hint="cs"/>
          <w:sz w:val="24"/>
          <w:szCs w:val="24"/>
          <w:rtl/>
        </w:rPr>
        <w:t xml:space="preserve"> ונשאל מהם גבולות הייצוג של הזהות המזרחית בתנאי הייצור של תרבות הרייטינג הפופולרית.</w:t>
      </w:r>
      <w:r w:rsidRPr="00AA3BED">
        <w:rPr>
          <w:rFonts w:cs="David" w:hint="cs"/>
          <w:sz w:val="24"/>
          <w:szCs w:val="24"/>
          <w:rtl/>
        </w:rPr>
        <w:t xml:space="preserve"> בין היצירות בהן נצפה ו/או נדון בקורס: "אור מן ההפקר",</w:t>
      </w:r>
      <w:r w:rsidR="00891778">
        <w:rPr>
          <w:rFonts w:cs="David" w:hint="cs"/>
          <w:sz w:val="24"/>
          <w:szCs w:val="24"/>
          <w:rtl/>
        </w:rPr>
        <w:t xml:space="preserve"> "גשר צר מאוד"</w:t>
      </w:r>
      <w:r w:rsidR="00A80308">
        <w:rPr>
          <w:rFonts w:cs="David" w:hint="cs"/>
          <w:sz w:val="24"/>
          <w:szCs w:val="24"/>
          <w:rtl/>
        </w:rPr>
        <w:t>,</w:t>
      </w:r>
      <w:r w:rsidRPr="00AA3BED">
        <w:rPr>
          <w:rFonts w:cs="David" w:hint="cs"/>
          <w:sz w:val="24"/>
          <w:szCs w:val="24"/>
          <w:rtl/>
        </w:rPr>
        <w:t xml:space="preserve"> "אריאנה", "שחור"</w:t>
      </w:r>
      <w:r w:rsidR="006E08C0">
        <w:rPr>
          <w:rFonts w:cs="David" w:hint="cs"/>
          <w:sz w:val="24"/>
          <w:szCs w:val="24"/>
          <w:rtl/>
        </w:rPr>
        <w:t>, "טיפת מזל" ,</w:t>
      </w:r>
      <w:r w:rsidRPr="00AA3BED">
        <w:rPr>
          <w:rFonts w:cs="David" w:hint="cs"/>
          <w:sz w:val="24"/>
          <w:szCs w:val="24"/>
          <w:rtl/>
        </w:rPr>
        <w:t xml:space="preserve"> "חתונה מאוחרת",</w:t>
      </w:r>
      <w:r w:rsidR="00EB2315" w:rsidRPr="00AA3BED">
        <w:rPr>
          <w:rFonts w:cs="David" w:hint="cs"/>
          <w:sz w:val="24"/>
          <w:szCs w:val="24"/>
          <w:rtl/>
        </w:rPr>
        <w:t xml:space="preserve"> </w:t>
      </w:r>
      <w:r w:rsidRPr="00AA3BED">
        <w:rPr>
          <w:rFonts w:cs="David" w:hint="cs"/>
          <w:sz w:val="24"/>
          <w:szCs w:val="24"/>
          <w:rtl/>
        </w:rPr>
        <w:t xml:space="preserve">"שלוש אמהות", "אור", "שבעה", "גט", </w:t>
      </w:r>
      <w:r w:rsidR="00FF6C0E" w:rsidRPr="00AA3BED">
        <w:rPr>
          <w:rFonts w:cs="David" w:hint="cs"/>
          <w:sz w:val="24"/>
          <w:szCs w:val="24"/>
          <w:rtl/>
        </w:rPr>
        <w:t xml:space="preserve">"בלדה לאביב הבוכה", </w:t>
      </w:r>
      <w:r w:rsidRPr="00AA3BED">
        <w:rPr>
          <w:rFonts w:cs="David" w:hint="cs"/>
          <w:sz w:val="24"/>
          <w:szCs w:val="24"/>
          <w:rtl/>
        </w:rPr>
        <w:t xml:space="preserve">"וסרמיל", </w:t>
      </w:r>
      <w:r w:rsidR="00CA0F94">
        <w:rPr>
          <w:rFonts w:cs="David" w:hint="cs"/>
          <w:sz w:val="24"/>
          <w:szCs w:val="24"/>
          <w:rtl/>
        </w:rPr>
        <w:t xml:space="preserve">"השקר הגדול", </w:t>
      </w:r>
      <w:r w:rsidR="00A80308">
        <w:rPr>
          <w:rFonts w:cs="David" w:hint="cs"/>
          <w:sz w:val="24"/>
          <w:szCs w:val="24"/>
          <w:rtl/>
        </w:rPr>
        <w:t>"מפריח היונים"</w:t>
      </w:r>
      <w:r w:rsidR="00DA604C">
        <w:rPr>
          <w:rFonts w:cs="David" w:hint="cs"/>
          <w:sz w:val="24"/>
          <w:szCs w:val="24"/>
          <w:rtl/>
        </w:rPr>
        <w:t xml:space="preserve"> , "מילים טובות"</w:t>
      </w:r>
      <w:r w:rsidR="00A80308">
        <w:rPr>
          <w:rFonts w:cs="David" w:hint="cs"/>
          <w:sz w:val="24"/>
          <w:szCs w:val="24"/>
          <w:rtl/>
        </w:rPr>
        <w:t>,</w:t>
      </w:r>
      <w:r w:rsidR="00DA604C">
        <w:rPr>
          <w:rFonts w:cs="David" w:hint="cs"/>
          <w:sz w:val="24"/>
          <w:szCs w:val="24"/>
          <w:rtl/>
        </w:rPr>
        <w:t xml:space="preserve"> </w:t>
      </w:r>
      <w:r w:rsidRPr="00AA3BED">
        <w:rPr>
          <w:rFonts w:cs="David" w:hint="cs"/>
          <w:sz w:val="24"/>
          <w:szCs w:val="24"/>
          <w:rtl/>
        </w:rPr>
        <w:t xml:space="preserve">"הקפות", "משגיחים", "אבנים", </w:t>
      </w:r>
      <w:r w:rsidR="00755D3F">
        <w:rPr>
          <w:rFonts w:cs="David" w:hint="cs"/>
          <w:sz w:val="24"/>
          <w:szCs w:val="24"/>
          <w:rtl/>
        </w:rPr>
        <w:t xml:space="preserve">"ישמח חתני", </w:t>
      </w:r>
      <w:r w:rsidR="00A80308">
        <w:rPr>
          <w:rFonts w:cs="David" w:hint="cs"/>
          <w:sz w:val="24"/>
          <w:szCs w:val="24"/>
          <w:rtl/>
        </w:rPr>
        <w:t xml:space="preserve">"מקום בגן-עדן", </w:t>
      </w:r>
      <w:r w:rsidRPr="00AA3BED">
        <w:rPr>
          <w:rFonts w:cs="David" w:hint="cs"/>
          <w:sz w:val="24"/>
          <w:szCs w:val="24"/>
          <w:rtl/>
        </w:rPr>
        <w:t xml:space="preserve">"אנשים כתומים", "עדות", "בת ים ניו יורק",  "השד העדתי", "ערסים ופריחות </w:t>
      </w:r>
      <w:r w:rsidRPr="00AA3BED">
        <w:rPr>
          <w:rFonts w:cs="David"/>
          <w:sz w:val="24"/>
          <w:szCs w:val="24"/>
          <w:rtl/>
        </w:rPr>
        <w:t>–</w:t>
      </w:r>
      <w:r w:rsidRPr="00AA3BED">
        <w:rPr>
          <w:rFonts w:cs="David" w:hint="cs"/>
          <w:sz w:val="24"/>
          <w:szCs w:val="24"/>
          <w:rtl/>
        </w:rPr>
        <w:t xml:space="preserve"> האליטות החדשות", "שנות השמונים", "זגורי אימפריה"</w:t>
      </w:r>
      <w:r w:rsidR="00B6680D">
        <w:rPr>
          <w:rFonts w:cs="David" w:hint="cs"/>
          <w:sz w:val="24"/>
          <w:szCs w:val="24"/>
          <w:rtl/>
        </w:rPr>
        <w:t xml:space="preserve">, "אריסה", </w:t>
      </w:r>
      <w:r w:rsidRPr="00AA3BED">
        <w:rPr>
          <w:rFonts w:cs="David" w:hint="cs"/>
          <w:sz w:val="24"/>
          <w:szCs w:val="24"/>
          <w:rtl/>
        </w:rPr>
        <w:t xml:space="preserve"> </w:t>
      </w:r>
      <w:r w:rsidR="001A2987">
        <w:rPr>
          <w:rFonts w:cs="David" w:hint="cs"/>
          <w:sz w:val="24"/>
          <w:szCs w:val="24"/>
          <w:rtl/>
        </w:rPr>
        <w:t>"</w:t>
      </w:r>
      <w:r w:rsidR="005F15D2">
        <w:rPr>
          <w:rFonts w:cs="David" w:hint="cs"/>
          <w:sz w:val="24"/>
          <w:szCs w:val="24"/>
          <w:rtl/>
        </w:rPr>
        <w:t>הנביאים</w:t>
      </w:r>
      <w:r w:rsidR="001A2987">
        <w:rPr>
          <w:rFonts w:cs="David" w:hint="cs"/>
          <w:sz w:val="24"/>
          <w:szCs w:val="24"/>
          <w:rtl/>
        </w:rPr>
        <w:t>"</w:t>
      </w:r>
      <w:r w:rsidR="005F15D2">
        <w:rPr>
          <w:rFonts w:cs="David" w:hint="cs"/>
          <w:sz w:val="24"/>
          <w:szCs w:val="24"/>
          <w:rtl/>
        </w:rPr>
        <w:t xml:space="preserve"> </w:t>
      </w:r>
      <w:r w:rsidR="003904A8">
        <w:rPr>
          <w:rFonts w:cs="David" w:hint="cs"/>
          <w:sz w:val="24"/>
          <w:szCs w:val="24"/>
          <w:rtl/>
        </w:rPr>
        <w:t>-</w:t>
      </w:r>
      <w:r w:rsidR="005761BC">
        <w:rPr>
          <w:rFonts w:cs="David" w:hint="cs"/>
          <w:sz w:val="24"/>
          <w:szCs w:val="24"/>
          <w:rtl/>
        </w:rPr>
        <w:t xml:space="preserve"> מבצע עמר"ם</w:t>
      </w:r>
      <w:r w:rsidR="003904A8">
        <w:rPr>
          <w:rFonts w:cs="David" w:hint="cs"/>
          <w:sz w:val="24"/>
          <w:szCs w:val="24"/>
          <w:rtl/>
        </w:rPr>
        <w:t>"</w:t>
      </w:r>
      <w:r w:rsidR="005F15D2">
        <w:rPr>
          <w:rFonts w:cs="David" w:hint="cs"/>
          <w:sz w:val="24"/>
          <w:szCs w:val="24"/>
          <w:rtl/>
        </w:rPr>
        <w:t xml:space="preserve"> </w:t>
      </w:r>
      <w:r w:rsidRPr="00AA3BED">
        <w:rPr>
          <w:rFonts w:cs="David" w:hint="cs"/>
          <w:sz w:val="24"/>
          <w:szCs w:val="24"/>
          <w:rtl/>
        </w:rPr>
        <w:t>ועוד.</w:t>
      </w:r>
    </w:p>
    <w:p w:rsidR="006F1851" w:rsidRDefault="006F1851" w:rsidP="005E4181">
      <w:pPr>
        <w:bidi/>
        <w:spacing w:after="0" w:line="240" w:lineRule="auto"/>
        <w:jc w:val="both"/>
        <w:rPr>
          <w:rFonts w:cs="David"/>
          <w:b/>
          <w:bCs/>
          <w:sz w:val="24"/>
          <w:szCs w:val="24"/>
          <w:rtl/>
        </w:rPr>
      </w:pPr>
    </w:p>
    <w:p w:rsidR="00360365" w:rsidRPr="00FA3458" w:rsidRDefault="00360365" w:rsidP="00557505">
      <w:pPr>
        <w:spacing w:after="0" w:line="240" w:lineRule="auto"/>
        <w:jc w:val="both"/>
        <w:rPr>
          <w:rFonts w:cs="David"/>
          <w:b/>
          <w:bCs/>
          <w:sz w:val="24"/>
          <w:szCs w:val="24"/>
        </w:rPr>
      </w:pPr>
      <w:r w:rsidRPr="00FA3458">
        <w:rPr>
          <w:rFonts w:cs="David"/>
          <w:b/>
          <w:bCs/>
          <w:sz w:val="24"/>
          <w:szCs w:val="24"/>
        </w:rPr>
        <w:t>DESCRIPTION AND COURSE OBJECTIVES:</w:t>
      </w:r>
    </w:p>
    <w:p w:rsidR="00360365" w:rsidRPr="00557505" w:rsidRDefault="00360365" w:rsidP="00557505">
      <w:pPr>
        <w:spacing w:after="0" w:line="240" w:lineRule="auto"/>
        <w:jc w:val="both"/>
        <w:rPr>
          <w:rFonts w:cs="David"/>
          <w:sz w:val="24"/>
          <w:szCs w:val="24"/>
          <w:rtl/>
        </w:rPr>
      </w:pPr>
      <w:r w:rsidRPr="00557505">
        <w:rPr>
          <w:rFonts w:cs="David"/>
          <w:sz w:val="24"/>
          <w:szCs w:val="24"/>
        </w:rPr>
        <w:t xml:space="preserve">The course will explore various performances of Mizrahi self-representation in contemporary film and television, since the beginning of the 2000s to the present. Using post-colonial, post-secular, feminist, and film and television theories, we will try to define Mizrahi self-representation. The first part of the course will review the first phases of the Mizrahi self-representation in Israeli cinema, mainly in the 1970s, as well as discuss the unique wave during the 1990s, associated with the de-construction of the hegemonic master-narrative and the rise of the politics of identity.  The central part of the course will focus on contemporary films and popular television, asking whether they are suggesting subversive and alternative Mizrahi self-images. The course will also examine the Mizrahi political narrative and its relation to class, community, gender, the Israeli-Palestinian conflict, religion and belief, and more. The last part </w:t>
      </w:r>
      <w:r w:rsidRPr="00557505">
        <w:rPr>
          <w:rFonts w:cs="David"/>
          <w:sz w:val="24"/>
          <w:szCs w:val="24"/>
        </w:rPr>
        <w:lastRenderedPageBreak/>
        <w:t>of the course will deal with aesthetic and rhetorical features of the new Mizrahi commercial television and the new cultural heroes, critically investigating what are the limits of self-representation under the conditions of popular culture and the politics of rating. Among the visual works that will discuss in the course:  "The House on Chelouche Street, "Ariana", "Sh'Chur Desperado Square" and "Balada Le'aviv Ha'bohe, "Three Mothers", "Vasermil", "God's Neighbors" (Hamashgihim),  "Hakafot",  "Bat Yam New York", "Asfour",  "Freha's and Ars'es, the new elites Shnot-Hashmonim ","zaguri empire," and more</w:t>
      </w:r>
      <w:r w:rsidRPr="00557505">
        <w:rPr>
          <w:rFonts w:cs="David"/>
          <w:sz w:val="24"/>
          <w:szCs w:val="24"/>
          <w:rtl/>
        </w:rPr>
        <w:t>.</w:t>
      </w:r>
    </w:p>
    <w:p w:rsidR="00360365" w:rsidRPr="00557505" w:rsidRDefault="00360365" w:rsidP="00360365">
      <w:pPr>
        <w:bidi/>
        <w:spacing w:after="0" w:line="240" w:lineRule="auto"/>
        <w:jc w:val="both"/>
        <w:rPr>
          <w:rFonts w:cs="David"/>
          <w:sz w:val="24"/>
          <w:szCs w:val="24"/>
          <w:rtl/>
        </w:rPr>
      </w:pPr>
    </w:p>
    <w:p w:rsidR="00360365" w:rsidRPr="00557505" w:rsidRDefault="00360365" w:rsidP="00360365">
      <w:pPr>
        <w:bidi/>
        <w:spacing w:after="0" w:line="240" w:lineRule="auto"/>
        <w:jc w:val="both"/>
        <w:rPr>
          <w:rFonts w:cs="David"/>
          <w:sz w:val="24"/>
          <w:szCs w:val="24"/>
          <w:rtl/>
        </w:rPr>
      </w:pPr>
    </w:p>
    <w:p w:rsidR="00AC5BDE" w:rsidRDefault="00360365" w:rsidP="00557505">
      <w:pPr>
        <w:bidi/>
        <w:spacing w:after="0" w:line="240" w:lineRule="auto"/>
        <w:jc w:val="both"/>
        <w:rPr>
          <w:rFonts w:cs="David"/>
          <w:b/>
          <w:bCs/>
          <w:sz w:val="24"/>
          <w:szCs w:val="24"/>
          <w:rtl/>
        </w:rPr>
      </w:pPr>
      <w:r>
        <w:rPr>
          <w:rFonts w:cs="David" w:hint="cs"/>
          <w:b/>
          <w:bCs/>
          <w:sz w:val="24"/>
          <w:szCs w:val="24"/>
          <w:rtl/>
        </w:rPr>
        <w:t>חוב</w:t>
      </w:r>
      <w:r w:rsidR="00645943" w:rsidRPr="00AA3BED">
        <w:rPr>
          <w:rFonts w:cs="David" w:hint="cs"/>
          <w:b/>
          <w:bCs/>
          <w:sz w:val="24"/>
          <w:szCs w:val="24"/>
          <w:rtl/>
        </w:rPr>
        <w:t xml:space="preserve">ות הקורס: </w:t>
      </w:r>
    </w:p>
    <w:p w:rsidR="00266A36" w:rsidRDefault="00266A36" w:rsidP="00BE3C14">
      <w:pPr>
        <w:bidi/>
        <w:spacing w:after="0" w:line="240" w:lineRule="auto"/>
        <w:jc w:val="both"/>
        <w:rPr>
          <w:rFonts w:cs="David"/>
          <w:b/>
          <w:bCs/>
          <w:sz w:val="24"/>
          <w:szCs w:val="24"/>
          <w:rtl/>
        </w:rPr>
      </w:pPr>
    </w:p>
    <w:p w:rsidR="00CA2CDA" w:rsidRPr="00CA2CDA" w:rsidRDefault="00645943" w:rsidP="00CA2CDA">
      <w:pPr>
        <w:pStyle w:val="a3"/>
        <w:numPr>
          <w:ilvl w:val="0"/>
          <w:numId w:val="1"/>
        </w:numPr>
        <w:bidi/>
        <w:spacing w:after="0" w:line="240" w:lineRule="auto"/>
        <w:jc w:val="both"/>
        <w:rPr>
          <w:rFonts w:cs="David"/>
          <w:sz w:val="24"/>
          <w:szCs w:val="24"/>
          <w:rtl/>
        </w:rPr>
      </w:pPr>
      <w:r w:rsidRPr="00CA2CDA">
        <w:rPr>
          <w:rFonts w:cs="David" w:hint="cs"/>
          <w:sz w:val="24"/>
          <w:szCs w:val="24"/>
          <w:rtl/>
        </w:rPr>
        <w:t xml:space="preserve">השתתפות וקריאת מאמרי הקורס </w:t>
      </w:r>
      <w:r w:rsidR="00CA2CDA" w:rsidRPr="00CA2CDA">
        <w:rPr>
          <w:rFonts w:cs="David" w:hint="cs"/>
          <w:sz w:val="24"/>
          <w:szCs w:val="24"/>
          <w:rtl/>
        </w:rPr>
        <w:t>.</w:t>
      </w:r>
    </w:p>
    <w:p w:rsidR="00645943" w:rsidRPr="00CA2CDA" w:rsidRDefault="00645943" w:rsidP="00CA2CDA">
      <w:pPr>
        <w:pStyle w:val="a3"/>
        <w:numPr>
          <w:ilvl w:val="0"/>
          <w:numId w:val="1"/>
        </w:numPr>
        <w:bidi/>
        <w:spacing w:after="0" w:line="240" w:lineRule="auto"/>
        <w:jc w:val="both"/>
        <w:rPr>
          <w:rFonts w:cs="David"/>
          <w:sz w:val="24"/>
          <w:szCs w:val="24"/>
          <w:rtl/>
        </w:rPr>
      </w:pPr>
      <w:r w:rsidRPr="00CA2CDA">
        <w:rPr>
          <w:rFonts w:cs="David" w:hint="cs"/>
          <w:sz w:val="24"/>
          <w:szCs w:val="24"/>
          <w:rtl/>
        </w:rPr>
        <w:t>סטודנט/ית שייעדרו יותר משלוש</w:t>
      </w:r>
      <w:r w:rsidR="00852C26" w:rsidRPr="00CA2CDA">
        <w:rPr>
          <w:rFonts w:cs="David" w:hint="cs"/>
          <w:sz w:val="24"/>
          <w:szCs w:val="24"/>
          <w:rtl/>
        </w:rPr>
        <w:t xml:space="preserve"> פעמים לא יהיו זכאים להגיש העבודה</w:t>
      </w:r>
      <w:r w:rsidRPr="00CA2CDA">
        <w:rPr>
          <w:rFonts w:cs="David" w:hint="cs"/>
          <w:sz w:val="24"/>
          <w:szCs w:val="24"/>
          <w:rtl/>
        </w:rPr>
        <w:t>.</w:t>
      </w:r>
    </w:p>
    <w:p w:rsidR="00645943" w:rsidRDefault="0010205F" w:rsidP="00CA2CDA">
      <w:pPr>
        <w:pStyle w:val="a3"/>
        <w:numPr>
          <w:ilvl w:val="0"/>
          <w:numId w:val="1"/>
        </w:numPr>
        <w:bidi/>
        <w:spacing w:after="0" w:line="240" w:lineRule="auto"/>
        <w:jc w:val="both"/>
        <w:rPr>
          <w:rFonts w:cs="David"/>
          <w:sz w:val="24"/>
          <w:szCs w:val="24"/>
        </w:rPr>
      </w:pPr>
      <w:r>
        <w:rPr>
          <w:rFonts w:cs="David" w:hint="cs"/>
          <w:sz w:val="24"/>
          <w:szCs w:val="24"/>
          <w:rtl/>
        </w:rPr>
        <w:t>עבודה</w:t>
      </w:r>
      <w:r w:rsidRPr="00CA2CDA">
        <w:rPr>
          <w:rFonts w:cs="David" w:hint="cs"/>
          <w:sz w:val="24"/>
          <w:szCs w:val="24"/>
          <w:rtl/>
        </w:rPr>
        <w:t xml:space="preserve"> </w:t>
      </w:r>
      <w:r w:rsidR="00645943" w:rsidRPr="00CA2CDA">
        <w:rPr>
          <w:rFonts w:cs="David" w:hint="cs"/>
          <w:sz w:val="24"/>
          <w:szCs w:val="24"/>
          <w:rtl/>
        </w:rPr>
        <w:t>בסוף הקורס.</w:t>
      </w:r>
      <w:r w:rsidR="00C55E2D" w:rsidRPr="00CA2CDA">
        <w:rPr>
          <w:rFonts w:cs="David" w:hint="cs"/>
          <w:sz w:val="24"/>
          <w:szCs w:val="24"/>
          <w:rtl/>
        </w:rPr>
        <w:t xml:space="preserve"> פרטים </w:t>
      </w:r>
      <w:r w:rsidR="00844E82" w:rsidRPr="00CA2CDA">
        <w:rPr>
          <w:rFonts w:cs="David" w:hint="cs"/>
          <w:sz w:val="24"/>
          <w:szCs w:val="24"/>
          <w:rtl/>
        </w:rPr>
        <w:t>נוספים</w:t>
      </w:r>
      <w:r w:rsidR="00C55E2D" w:rsidRPr="00CA2CDA">
        <w:rPr>
          <w:rFonts w:cs="David" w:hint="cs"/>
          <w:sz w:val="24"/>
          <w:szCs w:val="24"/>
          <w:rtl/>
        </w:rPr>
        <w:t xml:space="preserve"> יימסרו ב</w:t>
      </w:r>
      <w:r w:rsidR="00852C26" w:rsidRPr="00CA2CDA">
        <w:rPr>
          <w:rFonts w:cs="David" w:hint="cs"/>
          <w:sz w:val="24"/>
          <w:szCs w:val="24"/>
          <w:rtl/>
        </w:rPr>
        <w:t>תחילת הסמסטר</w:t>
      </w:r>
      <w:r w:rsidR="00C55E2D" w:rsidRPr="00CA2CDA">
        <w:rPr>
          <w:rFonts w:cs="David" w:hint="cs"/>
          <w:sz w:val="24"/>
          <w:szCs w:val="24"/>
          <w:rtl/>
        </w:rPr>
        <w:t>.</w:t>
      </w:r>
      <w:r w:rsidR="00645943" w:rsidRPr="00CA2CDA">
        <w:rPr>
          <w:rFonts w:cs="David" w:hint="cs"/>
          <w:sz w:val="24"/>
          <w:szCs w:val="24"/>
          <w:rtl/>
        </w:rPr>
        <w:t xml:space="preserve"> </w:t>
      </w:r>
    </w:p>
    <w:p w:rsidR="00DF17BB" w:rsidRPr="00A72F02" w:rsidRDefault="00DF17BB" w:rsidP="00A72F02">
      <w:pPr>
        <w:bidi/>
        <w:spacing w:after="0" w:line="240" w:lineRule="auto"/>
        <w:ind w:left="360"/>
        <w:jc w:val="both"/>
        <w:rPr>
          <w:rFonts w:cs="David"/>
          <w:sz w:val="24"/>
          <w:szCs w:val="24"/>
          <w:rtl/>
        </w:rPr>
      </w:pPr>
    </w:p>
    <w:p w:rsidR="00C55E2D" w:rsidRDefault="00BE3C14" w:rsidP="00305A49">
      <w:pPr>
        <w:spacing w:after="0" w:line="360" w:lineRule="auto"/>
        <w:jc w:val="right"/>
        <w:rPr>
          <w:rFonts w:cs="David"/>
          <w:b/>
          <w:bCs/>
          <w:sz w:val="24"/>
          <w:szCs w:val="24"/>
        </w:rPr>
      </w:pPr>
      <w:r>
        <w:rPr>
          <w:rFonts w:cs="David" w:hint="cs"/>
          <w:b/>
          <w:bCs/>
          <w:sz w:val="24"/>
          <w:szCs w:val="24"/>
          <w:u w:val="single"/>
          <w:rtl/>
        </w:rPr>
        <w:t>נו</w:t>
      </w:r>
      <w:r w:rsidR="00C55E2D" w:rsidRPr="00AA3BED">
        <w:rPr>
          <w:rFonts w:cs="David" w:hint="cs"/>
          <w:b/>
          <w:bCs/>
          <w:sz w:val="24"/>
          <w:szCs w:val="24"/>
          <w:u w:val="single"/>
          <w:rtl/>
        </w:rPr>
        <w:t>שאי הקורס וסדר השיעורים</w:t>
      </w:r>
      <w:r w:rsidR="00C55E2D" w:rsidRPr="00AA3BED">
        <w:rPr>
          <w:rFonts w:cs="David" w:hint="cs"/>
          <w:b/>
          <w:bCs/>
          <w:sz w:val="24"/>
          <w:szCs w:val="24"/>
          <w:rtl/>
        </w:rPr>
        <w:t>:</w:t>
      </w:r>
    </w:p>
    <w:p w:rsidR="00736459" w:rsidRPr="004B25B2" w:rsidRDefault="00667105" w:rsidP="00736459">
      <w:pPr>
        <w:spacing w:after="0" w:line="240" w:lineRule="auto"/>
        <w:jc w:val="right"/>
        <w:rPr>
          <w:rFonts w:cs="David"/>
          <w:b/>
          <w:bCs/>
          <w:sz w:val="24"/>
          <w:szCs w:val="24"/>
          <w:u w:val="single"/>
          <w:rtl/>
        </w:rPr>
      </w:pPr>
      <w:r w:rsidRPr="004B25B2">
        <w:rPr>
          <w:rFonts w:cs="David" w:hint="cs"/>
          <w:b/>
          <w:bCs/>
          <w:sz w:val="24"/>
          <w:szCs w:val="24"/>
          <w:u w:val="single"/>
          <w:rtl/>
        </w:rPr>
        <w:t xml:space="preserve">שיעור </w:t>
      </w:r>
      <w:r w:rsidR="00736459" w:rsidRPr="004B25B2">
        <w:rPr>
          <w:rFonts w:cs="David" w:hint="cs"/>
          <w:b/>
          <w:bCs/>
          <w:sz w:val="24"/>
          <w:szCs w:val="24"/>
          <w:u w:val="single"/>
          <w:rtl/>
        </w:rPr>
        <w:t>1-2</w:t>
      </w:r>
      <w:r w:rsidRPr="004B25B2">
        <w:rPr>
          <w:rFonts w:cs="David" w:hint="cs"/>
          <w:sz w:val="24"/>
          <w:szCs w:val="24"/>
          <w:u w:val="single"/>
          <w:rtl/>
        </w:rPr>
        <w:t xml:space="preserve">: </w:t>
      </w:r>
      <w:r w:rsidR="00EB2315" w:rsidRPr="004B25B2">
        <w:rPr>
          <w:rFonts w:cs="David" w:hint="cs"/>
          <w:b/>
          <w:bCs/>
          <w:sz w:val="24"/>
          <w:szCs w:val="24"/>
          <w:u w:val="single"/>
          <w:rtl/>
        </w:rPr>
        <w:t>מבוא</w:t>
      </w:r>
      <w:r w:rsidR="00736459" w:rsidRPr="004B25B2">
        <w:rPr>
          <w:rFonts w:cs="David" w:hint="cs"/>
          <w:b/>
          <w:bCs/>
          <w:sz w:val="24"/>
          <w:szCs w:val="24"/>
          <w:u w:val="single"/>
          <w:rtl/>
        </w:rPr>
        <w:t xml:space="preserve"> וצעדים ראשונים:</w:t>
      </w:r>
    </w:p>
    <w:p w:rsidR="00C55E2D" w:rsidRPr="00AA3BED" w:rsidRDefault="00852C26" w:rsidP="00736459">
      <w:pPr>
        <w:spacing w:after="0" w:line="240" w:lineRule="auto"/>
        <w:jc w:val="right"/>
        <w:rPr>
          <w:rFonts w:cs="David"/>
          <w:sz w:val="24"/>
          <w:szCs w:val="24"/>
          <w:rtl/>
        </w:rPr>
      </w:pPr>
      <w:r w:rsidRPr="005803FF">
        <w:rPr>
          <w:rFonts w:cs="David" w:hint="cs"/>
          <w:b/>
          <w:bCs/>
          <w:sz w:val="24"/>
          <w:szCs w:val="24"/>
          <w:rtl/>
        </w:rPr>
        <w:t xml:space="preserve"> </w:t>
      </w:r>
      <w:r w:rsidR="00736459" w:rsidRPr="005803FF">
        <w:rPr>
          <w:rFonts w:cs="David" w:hint="cs"/>
          <w:b/>
          <w:bCs/>
          <w:sz w:val="24"/>
          <w:szCs w:val="24"/>
          <w:rtl/>
        </w:rPr>
        <w:t xml:space="preserve">שיעור 1: </w:t>
      </w:r>
      <w:r w:rsidRPr="005803FF">
        <w:rPr>
          <w:rFonts w:cs="David" w:hint="cs"/>
          <w:b/>
          <w:bCs/>
          <w:sz w:val="24"/>
          <w:szCs w:val="24"/>
          <w:rtl/>
        </w:rPr>
        <w:t xml:space="preserve">מסעדיה במולדת </w:t>
      </w:r>
      <w:r w:rsidR="00742E55" w:rsidRPr="005803FF">
        <w:rPr>
          <w:rFonts w:cs="David" w:hint="cs"/>
          <w:b/>
          <w:bCs/>
          <w:sz w:val="24"/>
          <w:szCs w:val="24"/>
          <w:rtl/>
        </w:rPr>
        <w:t>לזגורי</w:t>
      </w:r>
      <w:r w:rsidR="000D6B60" w:rsidRPr="005803FF">
        <w:rPr>
          <w:rFonts w:cs="David" w:hint="cs"/>
          <w:b/>
          <w:bCs/>
          <w:sz w:val="24"/>
          <w:szCs w:val="24"/>
          <w:rtl/>
        </w:rPr>
        <w:t xml:space="preserve"> בבאר-שבע</w:t>
      </w:r>
      <w:r w:rsidR="00742E55" w:rsidRPr="005803FF">
        <w:rPr>
          <w:rFonts w:cs="David" w:hint="cs"/>
          <w:b/>
          <w:bCs/>
          <w:sz w:val="24"/>
          <w:szCs w:val="24"/>
          <w:rtl/>
        </w:rPr>
        <w:t xml:space="preserve"> </w:t>
      </w:r>
      <w:r w:rsidRPr="005803FF">
        <w:rPr>
          <w:rFonts w:cs="David" w:hint="cs"/>
          <w:b/>
          <w:bCs/>
          <w:sz w:val="24"/>
          <w:szCs w:val="24"/>
          <w:rtl/>
        </w:rPr>
        <w:t>:</w:t>
      </w:r>
      <w:r w:rsidR="00667105" w:rsidRPr="00AA3BED">
        <w:rPr>
          <w:rFonts w:cs="David" w:hint="cs"/>
          <w:sz w:val="24"/>
          <w:szCs w:val="24"/>
          <w:rtl/>
        </w:rPr>
        <w:t xml:space="preserve"> </w:t>
      </w:r>
    </w:p>
    <w:p w:rsidR="00A90124" w:rsidRPr="00AA3BED" w:rsidRDefault="00A90124" w:rsidP="004A60AD">
      <w:pPr>
        <w:spacing w:after="0" w:line="240" w:lineRule="auto"/>
        <w:jc w:val="right"/>
        <w:rPr>
          <w:rFonts w:cs="David"/>
          <w:i/>
          <w:iCs/>
          <w:sz w:val="24"/>
          <w:szCs w:val="24"/>
          <w:rtl/>
        </w:rPr>
      </w:pPr>
      <w:r w:rsidRPr="00AA3BED">
        <w:rPr>
          <w:rFonts w:cs="David" w:hint="cs"/>
          <w:sz w:val="24"/>
          <w:szCs w:val="24"/>
          <w:highlight w:val="yellow"/>
          <w:rtl/>
        </w:rPr>
        <w:t>הקרנה: סעדיה שורשים במולדת</w:t>
      </w:r>
      <w:r w:rsidRPr="00AA3BED">
        <w:rPr>
          <w:rFonts w:cs="David" w:hint="cs"/>
          <w:sz w:val="24"/>
          <w:szCs w:val="24"/>
          <w:rtl/>
        </w:rPr>
        <w:t xml:space="preserve"> (יעקב גרוס 1951)</w:t>
      </w:r>
    </w:p>
    <w:p w:rsidR="00256A00" w:rsidRDefault="00256A00" w:rsidP="004A60AD">
      <w:pPr>
        <w:bidi/>
        <w:spacing w:after="0" w:line="240" w:lineRule="auto"/>
        <w:rPr>
          <w:rFonts w:cs="David"/>
          <w:b/>
          <w:bCs/>
          <w:sz w:val="24"/>
          <w:szCs w:val="24"/>
          <w:u w:val="single"/>
          <w:rtl/>
        </w:rPr>
      </w:pPr>
    </w:p>
    <w:p w:rsidR="00452F41" w:rsidRDefault="00452F41" w:rsidP="00256A00">
      <w:pPr>
        <w:bidi/>
        <w:spacing w:after="0" w:line="240" w:lineRule="auto"/>
        <w:rPr>
          <w:rFonts w:cs="David"/>
          <w:b/>
          <w:bCs/>
          <w:sz w:val="24"/>
          <w:szCs w:val="24"/>
          <w:u w:val="single"/>
          <w:rtl/>
        </w:rPr>
      </w:pPr>
    </w:p>
    <w:p w:rsidR="00B8225E" w:rsidRPr="00B26C97" w:rsidRDefault="00B8225E" w:rsidP="00452F41">
      <w:pPr>
        <w:bidi/>
        <w:spacing w:after="0" w:line="240" w:lineRule="auto"/>
        <w:rPr>
          <w:rFonts w:cs="David"/>
          <w:b/>
          <w:bCs/>
          <w:sz w:val="24"/>
          <w:szCs w:val="24"/>
          <w:rtl/>
        </w:rPr>
      </w:pPr>
      <w:r w:rsidRPr="00B26C97">
        <w:rPr>
          <w:rFonts w:cs="David" w:hint="cs"/>
          <w:b/>
          <w:bCs/>
          <w:sz w:val="24"/>
          <w:szCs w:val="24"/>
          <w:u w:val="single"/>
          <w:rtl/>
        </w:rPr>
        <w:t xml:space="preserve">קריאת </w:t>
      </w:r>
      <w:r w:rsidR="00DA691E" w:rsidRPr="00B26C97">
        <w:rPr>
          <w:rFonts w:cs="David" w:hint="cs"/>
          <w:b/>
          <w:bCs/>
          <w:sz w:val="24"/>
          <w:szCs w:val="24"/>
          <w:u w:val="single"/>
          <w:rtl/>
        </w:rPr>
        <w:t>חובה</w:t>
      </w:r>
      <w:r w:rsidRPr="00B26C97">
        <w:rPr>
          <w:rFonts w:cs="David" w:hint="cs"/>
          <w:b/>
          <w:bCs/>
          <w:sz w:val="24"/>
          <w:szCs w:val="24"/>
          <w:rtl/>
        </w:rPr>
        <w:t>:</w:t>
      </w:r>
    </w:p>
    <w:p w:rsidR="00FA7D70" w:rsidRPr="00B26C97" w:rsidRDefault="00F82607" w:rsidP="00AD7AA6">
      <w:pPr>
        <w:bidi/>
        <w:spacing w:after="0" w:line="240" w:lineRule="auto"/>
        <w:rPr>
          <w:rFonts w:cs="David"/>
          <w:sz w:val="24"/>
          <w:szCs w:val="24"/>
          <w:rtl/>
        </w:rPr>
      </w:pPr>
      <w:r w:rsidRPr="00B26C97">
        <w:rPr>
          <w:rFonts w:cs="David" w:hint="cs"/>
          <w:sz w:val="24"/>
          <w:szCs w:val="24"/>
          <w:rtl/>
        </w:rPr>
        <w:t>שוחט</w:t>
      </w:r>
      <w:r w:rsidRPr="00B26C97">
        <w:rPr>
          <w:rFonts w:cs="David"/>
          <w:sz w:val="24"/>
          <w:szCs w:val="24"/>
          <w:rtl/>
        </w:rPr>
        <w:t xml:space="preserve">, </w:t>
      </w:r>
      <w:r w:rsidRPr="00B26C97">
        <w:rPr>
          <w:rFonts w:cs="David" w:hint="cs"/>
          <w:sz w:val="24"/>
          <w:szCs w:val="24"/>
          <w:rtl/>
        </w:rPr>
        <w:t>אלה (2001)</w:t>
      </w:r>
      <w:r w:rsidRPr="00B26C97">
        <w:rPr>
          <w:rFonts w:cs="David"/>
          <w:sz w:val="24"/>
          <w:szCs w:val="24"/>
          <w:rtl/>
        </w:rPr>
        <w:t>, "</w:t>
      </w:r>
      <w:r w:rsidRPr="00B26C97">
        <w:rPr>
          <w:rFonts w:cs="David" w:hint="cs"/>
          <w:sz w:val="24"/>
          <w:szCs w:val="24"/>
          <w:rtl/>
        </w:rPr>
        <w:t>מזרחים</w:t>
      </w:r>
      <w:r w:rsidRPr="00B26C97">
        <w:rPr>
          <w:rFonts w:cs="David"/>
          <w:sz w:val="24"/>
          <w:szCs w:val="24"/>
          <w:rtl/>
        </w:rPr>
        <w:t xml:space="preserve"> </w:t>
      </w:r>
      <w:r w:rsidRPr="00B26C97">
        <w:rPr>
          <w:rFonts w:cs="David" w:hint="cs"/>
          <w:sz w:val="24"/>
          <w:szCs w:val="24"/>
          <w:rtl/>
        </w:rPr>
        <w:t>בישראל</w:t>
      </w:r>
      <w:r w:rsidRPr="00B26C97">
        <w:rPr>
          <w:rFonts w:cs="David"/>
          <w:sz w:val="24"/>
          <w:szCs w:val="24"/>
          <w:rtl/>
        </w:rPr>
        <w:t xml:space="preserve">: </w:t>
      </w:r>
      <w:r w:rsidRPr="00B26C97">
        <w:rPr>
          <w:rFonts w:cs="David" w:hint="cs"/>
          <w:sz w:val="24"/>
          <w:szCs w:val="24"/>
          <w:rtl/>
        </w:rPr>
        <w:t>הציונות</w:t>
      </w:r>
      <w:r w:rsidRPr="00B26C97">
        <w:rPr>
          <w:rFonts w:cs="David"/>
          <w:sz w:val="24"/>
          <w:szCs w:val="24"/>
          <w:rtl/>
        </w:rPr>
        <w:t xml:space="preserve"> </w:t>
      </w:r>
      <w:r w:rsidRPr="00B26C97">
        <w:rPr>
          <w:rFonts w:cs="David" w:hint="cs"/>
          <w:sz w:val="24"/>
          <w:szCs w:val="24"/>
          <w:rtl/>
        </w:rPr>
        <w:t>מנקודת</w:t>
      </w:r>
      <w:r w:rsidRPr="00B26C97">
        <w:rPr>
          <w:rFonts w:cs="David"/>
          <w:sz w:val="24"/>
          <w:szCs w:val="24"/>
          <w:rtl/>
        </w:rPr>
        <w:t xml:space="preserve"> </w:t>
      </w:r>
      <w:r w:rsidRPr="00B26C97">
        <w:rPr>
          <w:rFonts w:cs="David" w:hint="cs"/>
          <w:sz w:val="24"/>
          <w:szCs w:val="24"/>
          <w:rtl/>
        </w:rPr>
        <w:t>מבטם</w:t>
      </w:r>
      <w:r w:rsidRPr="00B26C97">
        <w:rPr>
          <w:rFonts w:cs="David"/>
          <w:sz w:val="24"/>
          <w:szCs w:val="24"/>
          <w:rtl/>
        </w:rPr>
        <w:t xml:space="preserve"> </w:t>
      </w:r>
      <w:r w:rsidRPr="00B26C97">
        <w:rPr>
          <w:rFonts w:cs="David" w:hint="cs"/>
          <w:sz w:val="24"/>
          <w:szCs w:val="24"/>
          <w:rtl/>
        </w:rPr>
        <w:t>של</w:t>
      </w:r>
      <w:r w:rsidRPr="00B26C97">
        <w:rPr>
          <w:rFonts w:cs="David"/>
          <w:sz w:val="24"/>
          <w:szCs w:val="24"/>
          <w:rtl/>
        </w:rPr>
        <w:t xml:space="preserve"> </w:t>
      </w:r>
      <w:r w:rsidRPr="00B26C97">
        <w:rPr>
          <w:rFonts w:cs="David" w:hint="cs"/>
          <w:sz w:val="24"/>
          <w:szCs w:val="24"/>
          <w:rtl/>
        </w:rPr>
        <w:t>קורבנותיה</w:t>
      </w:r>
      <w:r w:rsidRPr="00B26C97">
        <w:rPr>
          <w:rFonts w:cs="David"/>
          <w:sz w:val="24"/>
          <w:szCs w:val="24"/>
          <w:rtl/>
        </w:rPr>
        <w:t xml:space="preserve"> </w:t>
      </w:r>
      <w:r w:rsidRPr="00B26C97">
        <w:rPr>
          <w:rFonts w:cs="David" w:hint="cs"/>
          <w:sz w:val="24"/>
          <w:szCs w:val="24"/>
          <w:rtl/>
        </w:rPr>
        <w:t>היהודים</w:t>
      </w:r>
      <w:r w:rsidRPr="00B26C97">
        <w:rPr>
          <w:rFonts w:cs="David"/>
          <w:sz w:val="24"/>
          <w:szCs w:val="24"/>
          <w:rtl/>
        </w:rPr>
        <w:t xml:space="preserve">", </w:t>
      </w:r>
      <w:r w:rsidRPr="00B26C97">
        <w:rPr>
          <w:rFonts w:cs="David" w:hint="cs"/>
          <w:b/>
          <w:bCs/>
          <w:sz w:val="24"/>
          <w:szCs w:val="24"/>
          <w:rtl/>
        </w:rPr>
        <w:t>זיכרונות</w:t>
      </w:r>
      <w:r w:rsidRPr="00B26C97">
        <w:rPr>
          <w:rFonts w:cs="David"/>
          <w:b/>
          <w:bCs/>
          <w:sz w:val="24"/>
          <w:szCs w:val="24"/>
          <w:rtl/>
        </w:rPr>
        <w:t xml:space="preserve"> </w:t>
      </w:r>
      <w:r w:rsidRPr="00B26C97">
        <w:rPr>
          <w:rFonts w:cs="David" w:hint="cs"/>
          <w:b/>
          <w:bCs/>
          <w:sz w:val="24"/>
          <w:szCs w:val="24"/>
          <w:rtl/>
        </w:rPr>
        <w:t>אסורים</w:t>
      </w:r>
      <w:r w:rsidRPr="00B26C97">
        <w:rPr>
          <w:rFonts w:cs="David"/>
          <w:b/>
          <w:bCs/>
          <w:sz w:val="24"/>
          <w:szCs w:val="24"/>
          <w:rtl/>
        </w:rPr>
        <w:t xml:space="preserve">: </w:t>
      </w:r>
      <w:r w:rsidRPr="00B26C97">
        <w:rPr>
          <w:rFonts w:cs="David" w:hint="cs"/>
          <w:b/>
          <w:bCs/>
          <w:sz w:val="24"/>
          <w:szCs w:val="24"/>
          <w:rtl/>
        </w:rPr>
        <w:t>לקראת</w:t>
      </w:r>
      <w:r w:rsidRPr="00B26C97">
        <w:rPr>
          <w:rFonts w:cs="David"/>
          <w:b/>
          <w:bCs/>
          <w:sz w:val="24"/>
          <w:szCs w:val="24"/>
          <w:rtl/>
        </w:rPr>
        <w:t xml:space="preserve"> </w:t>
      </w:r>
      <w:r w:rsidRPr="00B26C97">
        <w:rPr>
          <w:rFonts w:cs="David" w:hint="cs"/>
          <w:b/>
          <w:bCs/>
          <w:sz w:val="24"/>
          <w:szCs w:val="24"/>
          <w:rtl/>
        </w:rPr>
        <w:t>מחשבה</w:t>
      </w:r>
      <w:r w:rsidRPr="00B26C97">
        <w:rPr>
          <w:rFonts w:cs="David"/>
          <w:b/>
          <w:bCs/>
          <w:sz w:val="24"/>
          <w:szCs w:val="24"/>
          <w:rtl/>
        </w:rPr>
        <w:t xml:space="preserve"> </w:t>
      </w:r>
      <w:r w:rsidRPr="00B26C97">
        <w:rPr>
          <w:rFonts w:cs="David" w:hint="cs"/>
          <w:b/>
          <w:bCs/>
          <w:sz w:val="24"/>
          <w:szCs w:val="24"/>
          <w:rtl/>
        </w:rPr>
        <w:t>רב</w:t>
      </w:r>
      <w:r w:rsidRPr="00B26C97">
        <w:rPr>
          <w:rFonts w:cs="David"/>
          <w:b/>
          <w:bCs/>
          <w:sz w:val="24"/>
          <w:szCs w:val="24"/>
          <w:rtl/>
        </w:rPr>
        <w:t xml:space="preserve"> </w:t>
      </w:r>
      <w:r w:rsidRPr="00B26C97">
        <w:rPr>
          <w:rFonts w:cs="David" w:hint="cs"/>
          <w:b/>
          <w:bCs/>
          <w:sz w:val="24"/>
          <w:szCs w:val="24"/>
          <w:rtl/>
        </w:rPr>
        <w:t>תרבותית</w:t>
      </w:r>
      <w:r w:rsidRPr="00B26C97">
        <w:rPr>
          <w:rFonts w:cs="David"/>
          <w:b/>
          <w:bCs/>
          <w:sz w:val="24"/>
          <w:szCs w:val="24"/>
          <w:rtl/>
        </w:rPr>
        <w:t>,</w:t>
      </w:r>
      <w:r w:rsidRPr="00B26C97">
        <w:rPr>
          <w:rFonts w:cs="David"/>
          <w:sz w:val="24"/>
          <w:szCs w:val="24"/>
          <w:rtl/>
        </w:rPr>
        <w:t xml:space="preserve"> </w:t>
      </w:r>
      <w:r w:rsidRPr="00B26C97">
        <w:rPr>
          <w:rFonts w:cs="David" w:hint="cs"/>
          <w:sz w:val="24"/>
          <w:szCs w:val="24"/>
          <w:rtl/>
        </w:rPr>
        <w:t>הוצאת</w:t>
      </w:r>
      <w:r w:rsidRPr="00B26C97">
        <w:rPr>
          <w:rFonts w:cs="David"/>
          <w:sz w:val="24"/>
          <w:szCs w:val="24"/>
          <w:rtl/>
        </w:rPr>
        <w:t xml:space="preserve"> </w:t>
      </w:r>
      <w:r w:rsidRPr="00B26C97">
        <w:rPr>
          <w:rFonts w:cs="David" w:hint="cs"/>
          <w:sz w:val="24"/>
          <w:szCs w:val="24"/>
          <w:rtl/>
        </w:rPr>
        <w:t>בימת</w:t>
      </w:r>
      <w:r w:rsidRPr="00B26C97">
        <w:rPr>
          <w:rFonts w:cs="David"/>
          <w:sz w:val="24"/>
          <w:szCs w:val="24"/>
          <w:rtl/>
        </w:rPr>
        <w:t xml:space="preserve"> </w:t>
      </w:r>
      <w:r w:rsidRPr="00B26C97">
        <w:rPr>
          <w:rFonts w:cs="David" w:hint="cs"/>
          <w:sz w:val="24"/>
          <w:szCs w:val="24"/>
          <w:rtl/>
        </w:rPr>
        <w:t>קדם</w:t>
      </w:r>
      <w:r w:rsidRPr="00B26C97">
        <w:rPr>
          <w:rFonts w:cs="David"/>
          <w:sz w:val="24"/>
          <w:szCs w:val="24"/>
          <w:rtl/>
        </w:rPr>
        <w:t xml:space="preserve"> </w:t>
      </w:r>
      <w:r w:rsidRPr="00B26C97">
        <w:rPr>
          <w:rFonts w:cs="David" w:hint="cs"/>
          <w:sz w:val="24"/>
          <w:szCs w:val="24"/>
          <w:rtl/>
        </w:rPr>
        <w:t>לספרות</w:t>
      </w:r>
      <w:r w:rsidRPr="00B26C97">
        <w:rPr>
          <w:rFonts w:cs="David"/>
          <w:sz w:val="24"/>
          <w:szCs w:val="24"/>
          <w:rtl/>
        </w:rPr>
        <w:t xml:space="preserve">, </w:t>
      </w:r>
      <w:r w:rsidRPr="00B26C97">
        <w:rPr>
          <w:rFonts w:cs="David" w:hint="cs"/>
          <w:sz w:val="24"/>
          <w:szCs w:val="24"/>
          <w:rtl/>
        </w:rPr>
        <w:t>עמ'</w:t>
      </w:r>
      <w:r w:rsidRPr="00B26C97">
        <w:rPr>
          <w:rFonts w:cs="David"/>
          <w:sz w:val="24"/>
          <w:szCs w:val="24"/>
          <w:rtl/>
        </w:rPr>
        <w:t xml:space="preserve"> 140-205</w:t>
      </w:r>
      <w:r w:rsidRPr="00B26C97">
        <w:rPr>
          <w:rFonts w:cs="David" w:hint="cs"/>
          <w:sz w:val="24"/>
          <w:szCs w:val="24"/>
          <w:rtl/>
        </w:rPr>
        <w:t>.</w:t>
      </w:r>
    </w:p>
    <w:p w:rsidR="00E83DEE" w:rsidRDefault="00E83DEE" w:rsidP="004D3DC0">
      <w:pPr>
        <w:bidi/>
        <w:spacing w:after="0" w:line="240" w:lineRule="auto"/>
        <w:rPr>
          <w:rFonts w:cs="David"/>
          <w:b/>
          <w:bCs/>
          <w:sz w:val="24"/>
          <w:szCs w:val="24"/>
          <w:u w:val="single"/>
          <w:rtl/>
        </w:rPr>
      </w:pPr>
    </w:p>
    <w:p w:rsidR="001D3AE8" w:rsidRDefault="001D3AE8" w:rsidP="00E83DEE">
      <w:pPr>
        <w:bidi/>
        <w:spacing w:after="0" w:line="240" w:lineRule="auto"/>
        <w:rPr>
          <w:rFonts w:cs="David"/>
          <w:b/>
          <w:bCs/>
          <w:sz w:val="24"/>
          <w:szCs w:val="24"/>
          <w:u w:val="single"/>
          <w:rtl/>
        </w:rPr>
      </w:pPr>
    </w:p>
    <w:p w:rsidR="00F82607" w:rsidRPr="00B26C97" w:rsidRDefault="00B5133E" w:rsidP="001D3AE8">
      <w:pPr>
        <w:bidi/>
        <w:spacing w:after="0" w:line="240" w:lineRule="auto"/>
        <w:rPr>
          <w:rFonts w:cs="David"/>
          <w:sz w:val="24"/>
          <w:szCs w:val="24"/>
          <w:rtl/>
        </w:rPr>
      </w:pPr>
      <w:r w:rsidRPr="00B26C97">
        <w:rPr>
          <w:rFonts w:cs="David" w:hint="cs"/>
          <w:b/>
          <w:bCs/>
          <w:sz w:val="24"/>
          <w:szCs w:val="24"/>
          <w:u w:val="single"/>
          <w:rtl/>
        </w:rPr>
        <w:t>קריאת רשות:</w:t>
      </w:r>
    </w:p>
    <w:p w:rsidR="005E4181" w:rsidRPr="00B26C97" w:rsidRDefault="00F82607" w:rsidP="00F82607">
      <w:pPr>
        <w:bidi/>
        <w:spacing w:after="0" w:line="240" w:lineRule="auto"/>
        <w:rPr>
          <w:rFonts w:cs="David"/>
          <w:sz w:val="24"/>
          <w:szCs w:val="24"/>
          <w:rtl/>
        </w:rPr>
      </w:pPr>
      <w:r w:rsidRPr="00B26C97">
        <w:rPr>
          <w:rFonts w:cs="David" w:hint="cs"/>
          <w:sz w:val="24"/>
          <w:szCs w:val="24"/>
          <w:rtl/>
        </w:rPr>
        <w:t>צ</w:t>
      </w:r>
      <w:r w:rsidRPr="00B26C97">
        <w:rPr>
          <w:rFonts w:cs="David"/>
          <w:sz w:val="24"/>
          <w:szCs w:val="24"/>
          <w:rtl/>
        </w:rPr>
        <w:t>'</w:t>
      </w:r>
      <w:r w:rsidRPr="00B26C97">
        <w:rPr>
          <w:rFonts w:cs="David" w:hint="cs"/>
          <w:sz w:val="24"/>
          <w:szCs w:val="24"/>
          <w:rtl/>
        </w:rPr>
        <w:t>קרוורטי</w:t>
      </w:r>
      <w:r w:rsidRPr="00B26C97">
        <w:rPr>
          <w:rFonts w:cs="David"/>
          <w:sz w:val="24"/>
          <w:szCs w:val="24"/>
          <w:rtl/>
        </w:rPr>
        <w:t xml:space="preserve"> </w:t>
      </w:r>
      <w:r w:rsidRPr="00B26C97">
        <w:rPr>
          <w:rFonts w:cs="David" w:hint="cs"/>
          <w:sz w:val="24"/>
          <w:szCs w:val="24"/>
          <w:rtl/>
        </w:rPr>
        <w:t>ספיבק</w:t>
      </w:r>
      <w:r w:rsidRPr="00B26C97">
        <w:rPr>
          <w:rFonts w:cs="David"/>
          <w:sz w:val="24"/>
          <w:szCs w:val="24"/>
          <w:rtl/>
        </w:rPr>
        <w:t>,</w:t>
      </w:r>
      <w:r w:rsidRPr="00B26C97">
        <w:rPr>
          <w:rFonts w:cs="David" w:hint="cs"/>
          <w:sz w:val="24"/>
          <w:szCs w:val="24"/>
          <w:rtl/>
        </w:rPr>
        <w:t xml:space="preserve"> גיאטרי (1995)</w:t>
      </w:r>
      <w:r w:rsidRPr="00B26C97">
        <w:rPr>
          <w:rFonts w:cs="David"/>
          <w:sz w:val="24"/>
          <w:szCs w:val="24"/>
          <w:rtl/>
        </w:rPr>
        <w:t>. "</w:t>
      </w:r>
      <w:r w:rsidRPr="00B26C97">
        <w:rPr>
          <w:rFonts w:cs="David" w:hint="cs"/>
          <w:sz w:val="24"/>
          <w:szCs w:val="24"/>
          <w:rtl/>
        </w:rPr>
        <w:t>כלום</w:t>
      </w:r>
      <w:r w:rsidRPr="00B26C97">
        <w:rPr>
          <w:rFonts w:cs="David"/>
          <w:sz w:val="24"/>
          <w:szCs w:val="24"/>
          <w:rtl/>
        </w:rPr>
        <w:t xml:space="preserve"> </w:t>
      </w:r>
      <w:r w:rsidRPr="00B26C97">
        <w:rPr>
          <w:rFonts w:cs="David" w:hint="cs"/>
          <w:sz w:val="24"/>
          <w:szCs w:val="24"/>
          <w:rtl/>
        </w:rPr>
        <w:t>יכולים</w:t>
      </w:r>
      <w:r w:rsidRPr="00B26C97">
        <w:rPr>
          <w:rFonts w:cs="David"/>
          <w:sz w:val="24"/>
          <w:szCs w:val="24"/>
          <w:rtl/>
        </w:rPr>
        <w:t xml:space="preserve"> </w:t>
      </w:r>
      <w:r w:rsidRPr="00B26C97">
        <w:rPr>
          <w:rFonts w:cs="David" w:hint="cs"/>
          <w:sz w:val="24"/>
          <w:szCs w:val="24"/>
          <w:rtl/>
        </w:rPr>
        <w:t>המכופפים</w:t>
      </w:r>
      <w:r w:rsidRPr="00B26C97">
        <w:rPr>
          <w:rFonts w:cs="David"/>
          <w:sz w:val="24"/>
          <w:szCs w:val="24"/>
          <w:rtl/>
        </w:rPr>
        <w:t xml:space="preserve"> </w:t>
      </w:r>
      <w:r w:rsidRPr="00B26C97">
        <w:rPr>
          <w:rFonts w:cs="David" w:hint="cs"/>
          <w:sz w:val="24"/>
          <w:szCs w:val="24"/>
          <w:rtl/>
        </w:rPr>
        <w:t>לדבר</w:t>
      </w:r>
      <w:r w:rsidRPr="00B26C97">
        <w:rPr>
          <w:rFonts w:cs="David"/>
          <w:sz w:val="24"/>
          <w:szCs w:val="24"/>
          <w:rtl/>
        </w:rPr>
        <w:t xml:space="preserve">?"  </w:t>
      </w:r>
      <w:r w:rsidRPr="00B26C97">
        <w:rPr>
          <w:rFonts w:cs="David" w:hint="cs"/>
          <w:sz w:val="24"/>
          <w:szCs w:val="24"/>
          <w:rtl/>
        </w:rPr>
        <w:t>תרגמו</w:t>
      </w:r>
      <w:r w:rsidRPr="00B26C97">
        <w:rPr>
          <w:rFonts w:cs="David"/>
          <w:sz w:val="24"/>
          <w:szCs w:val="24"/>
          <w:rtl/>
        </w:rPr>
        <w:t xml:space="preserve">: </w:t>
      </w:r>
      <w:r w:rsidRPr="00B26C97">
        <w:rPr>
          <w:rFonts w:cs="David" w:hint="cs"/>
          <w:sz w:val="24"/>
          <w:szCs w:val="24"/>
          <w:rtl/>
        </w:rPr>
        <w:t>איה</w:t>
      </w:r>
      <w:r w:rsidRPr="00B26C97">
        <w:rPr>
          <w:rFonts w:cs="David"/>
          <w:sz w:val="24"/>
          <w:szCs w:val="24"/>
          <w:rtl/>
        </w:rPr>
        <w:t xml:space="preserve"> </w:t>
      </w:r>
      <w:r w:rsidRPr="00B26C97">
        <w:rPr>
          <w:rFonts w:cs="David" w:hint="cs"/>
          <w:sz w:val="24"/>
          <w:szCs w:val="24"/>
          <w:rtl/>
        </w:rPr>
        <w:t>ברויאר</w:t>
      </w:r>
      <w:r w:rsidRPr="00B26C97">
        <w:rPr>
          <w:rFonts w:cs="David"/>
          <w:sz w:val="24"/>
          <w:szCs w:val="24"/>
          <w:rtl/>
        </w:rPr>
        <w:t xml:space="preserve"> </w:t>
      </w:r>
      <w:r w:rsidRPr="00B26C97">
        <w:rPr>
          <w:rFonts w:cs="David" w:hint="cs"/>
          <w:sz w:val="24"/>
          <w:szCs w:val="24"/>
          <w:rtl/>
        </w:rPr>
        <w:t>ועדי</w:t>
      </w:r>
      <w:r w:rsidRPr="00B26C97">
        <w:rPr>
          <w:rFonts w:cs="David"/>
          <w:sz w:val="24"/>
          <w:szCs w:val="24"/>
          <w:rtl/>
        </w:rPr>
        <w:t xml:space="preserve"> </w:t>
      </w:r>
      <w:r w:rsidRPr="00B26C97">
        <w:rPr>
          <w:rFonts w:cs="David" w:hint="cs"/>
          <w:sz w:val="24"/>
          <w:szCs w:val="24"/>
          <w:rtl/>
        </w:rPr>
        <w:t>אופיר</w:t>
      </w:r>
      <w:r w:rsidRPr="00B26C97">
        <w:rPr>
          <w:rFonts w:cs="David"/>
          <w:sz w:val="24"/>
          <w:szCs w:val="24"/>
          <w:rtl/>
        </w:rPr>
        <w:t xml:space="preserve">. </w:t>
      </w:r>
      <w:r w:rsidRPr="00B26C97">
        <w:rPr>
          <w:rFonts w:cs="David" w:hint="cs"/>
          <w:b/>
          <w:bCs/>
          <w:sz w:val="24"/>
          <w:szCs w:val="24"/>
          <w:rtl/>
        </w:rPr>
        <w:t>תיאוריה</w:t>
      </w:r>
      <w:r w:rsidRPr="00B26C97">
        <w:rPr>
          <w:rFonts w:cs="David"/>
          <w:b/>
          <w:bCs/>
          <w:sz w:val="24"/>
          <w:szCs w:val="24"/>
          <w:rtl/>
        </w:rPr>
        <w:t xml:space="preserve"> </w:t>
      </w:r>
      <w:r w:rsidRPr="00B26C97">
        <w:rPr>
          <w:rFonts w:cs="David" w:hint="cs"/>
          <w:b/>
          <w:bCs/>
          <w:sz w:val="24"/>
          <w:szCs w:val="24"/>
          <w:rtl/>
        </w:rPr>
        <w:t>וביקורת</w:t>
      </w:r>
      <w:r w:rsidRPr="00B26C97">
        <w:rPr>
          <w:rFonts w:cs="David"/>
          <w:sz w:val="24"/>
          <w:szCs w:val="24"/>
          <w:rtl/>
        </w:rPr>
        <w:t xml:space="preserve"> 7</w:t>
      </w:r>
      <w:r w:rsidRPr="00B26C97">
        <w:rPr>
          <w:rFonts w:cs="David" w:hint="cs"/>
          <w:sz w:val="24"/>
          <w:szCs w:val="24"/>
          <w:rtl/>
        </w:rPr>
        <w:t>, עמ' 7-31</w:t>
      </w:r>
      <w:r w:rsidR="00266A36" w:rsidRPr="00B26C97">
        <w:rPr>
          <w:rFonts w:cs="David" w:hint="cs"/>
          <w:sz w:val="24"/>
          <w:szCs w:val="24"/>
          <w:rtl/>
        </w:rPr>
        <w:t>.</w:t>
      </w:r>
    </w:p>
    <w:p w:rsidR="001D3AE8" w:rsidRDefault="001D3AE8" w:rsidP="00FB6189">
      <w:pPr>
        <w:bidi/>
        <w:spacing w:after="0" w:line="240" w:lineRule="auto"/>
        <w:rPr>
          <w:rFonts w:cs="David"/>
          <w:sz w:val="24"/>
          <w:szCs w:val="24"/>
          <w:rtl/>
        </w:rPr>
      </w:pPr>
    </w:p>
    <w:p w:rsidR="00B5133E" w:rsidRPr="00B26C97" w:rsidRDefault="00B5133E" w:rsidP="001D3AE8">
      <w:pPr>
        <w:bidi/>
        <w:spacing w:after="0" w:line="240" w:lineRule="auto"/>
        <w:rPr>
          <w:rFonts w:cs="David"/>
          <w:sz w:val="24"/>
          <w:szCs w:val="24"/>
          <w:rtl/>
        </w:rPr>
      </w:pPr>
      <w:r w:rsidRPr="00B26C97">
        <w:rPr>
          <w:rFonts w:cs="David" w:hint="cs"/>
          <w:sz w:val="24"/>
          <w:szCs w:val="24"/>
          <w:rtl/>
        </w:rPr>
        <w:t>ז</w:t>
      </w:r>
      <w:r w:rsidRPr="00B26C97">
        <w:rPr>
          <w:rFonts w:cs="David"/>
          <w:sz w:val="24"/>
          <w:szCs w:val="24"/>
          <w:rtl/>
        </w:rPr>
        <w:t>'</w:t>
      </w:r>
      <w:r w:rsidRPr="00B26C97">
        <w:rPr>
          <w:rFonts w:cs="David" w:hint="cs"/>
          <w:sz w:val="24"/>
          <w:szCs w:val="24"/>
          <w:rtl/>
        </w:rPr>
        <w:t>יל</w:t>
      </w:r>
      <w:r w:rsidRPr="00B26C97">
        <w:rPr>
          <w:rFonts w:cs="David"/>
          <w:sz w:val="24"/>
          <w:szCs w:val="24"/>
          <w:rtl/>
        </w:rPr>
        <w:t xml:space="preserve"> </w:t>
      </w:r>
      <w:r w:rsidRPr="00B26C97">
        <w:rPr>
          <w:rFonts w:cs="David" w:hint="cs"/>
          <w:sz w:val="24"/>
          <w:szCs w:val="24"/>
          <w:rtl/>
        </w:rPr>
        <w:t>דלז</w:t>
      </w:r>
      <w:r w:rsidRPr="00B26C97">
        <w:rPr>
          <w:rFonts w:cs="David"/>
          <w:sz w:val="24"/>
          <w:szCs w:val="24"/>
          <w:rtl/>
        </w:rPr>
        <w:t xml:space="preserve"> </w:t>
      </w:r>
      <w:r w:rsidRPr="00B26C97">
        <w:rPr>
          <w:rFonts w:cs="David" w:hint="cs"/>
          <w:sz w:val="24"/>
          <w:szCs w:val="24"/>
          <w:rtl/>
        </w:rPr>
        <w:t>ופליקס</w:t>
      </w:r>
      <w:r w:rsidRPr="00B26C97">
        <w:rPr>
          <w:rFonts w:cs="David"/>
          <w:sz w:val="24"/>
          <w:szCs w:val="24"/>
          <w:rtl/>
        </w:rPr>
        <w:t xml:space="preserve"> </w:t>
      </w:r>
      <w:r w:rsidRPr="00B26C97">
        <w:rPr>
          <w:rFonts w:cs="David" w:hint="cs"/>
          <w:sz w:val="24"/>
          <w:szCs w:val="24"/>
          <w:rtl/>
        </w:rPr>
        <w:t>גואטרי</w:t>
      </w:r>
      <w:r w:rsidR="00FB6189" w:rsidRPr="00B26C97">
        <w:rPr>
          <w:rFonts w:cs="David" w:hint="cs"/>
          <w:sz w:val="24"/>
          <w:szCs w:val="24"/>
          <w:rtl/>
        </w:rPr>
        <w:t xml:space="preserve"> (2005)</w:t>
      </w:r>
      <w:r w:rsidRPr="00B26C97">
        <w:rPr>
          <w:rFonts w:cs="David"/>
          <w:sz w:val="24"/>
          <w:szCs w:val="24"/>
          <w:rtl/>
        </w:rPr>
        <w:t xml:space="preserve">, </w:t>
      </w:r>
      <w:r w:rsidRPr="00B26C97">
        <w:rPr>
          <w:rFonts w:cs="David" w:hint="cs"/>
          <w:b/>
          <w:bCs/>
          <w:sz w:val="24"/>
          <w:szCs w:val="24"/>
          <w:rtl/>
        </w:rPr>
        <w:t>קפקא</w:t>
      </w:r>
      <w:r w:rsidRPr="00B26C97">
        <w:rPr>
          <w:rFonts w:cs="David"/>
          <w:b/>
          <w:bCs/>
          <w:sz w:val="24"/>
          <w:szCs w:val="24"/>
          <w:rtl/>
        </w:rPr>
        <w:t xml:space="preserve">: </w:t>
      </w:r>
      <w:r w:rsidRPr="00B26C97">
        <w:rPr>
          <w:rFonts w:cs="David" w:hint="cs"/>
          <w:b/>
          <w:bCs/>
          <w:sz w:val="24"/>
          <w:szCs w:val="24"/>
          <w:rtl/>
        </w:rPr>
        <w:t>לקראת</w:t>
      </w:r>
      <w:r w:rsidRPr="00B26C97">
        <w:rPr>
          <w:rFonts w:cs="David"/>
          <w:b/>
          <w:bCs/>
          <w:sz w:val="24"/>
          <w:szCs w:val="24"/>
          <w:rtl/>
        </w:rPr>
        <w:t xml:space="preserve"> </w:t>
      </w:r>
      <w:r w:rsidRPr="00B26C97">
        <w:rPr>
          <w:rFonts w:cs="David" w:hint="cs"/>
          <w:b/>
          <w:bCs/>
          <w:sz w:val="24"/>
          <w:szCs w:val="24"/>
          <w:rtl/>
        </w:rPr>
        <w:t>ספרות</w:t>
      </w:r>
      <w:r w:rsidRPr="00B26C97">
        <w:rPr>
          <w:rFonts w:cs="David"/>
          <w:b/>
          <w:bCs/>
          <w:sz w:val="24"/>
          <w:szCs w:val="24"/>
          <w:rtl/>
        </w:rPr>
        <w:t xml:space="preserve"> </w:t>
      </w:r>
      <w:r w:rsidRPr="00B26C97">
        <w:rPr>
          <w:rFonts w:cs="David" w:hint="cs"/>
          <w:b/>
          <w:bCs/>
          <w:sz w:val="24"/>
          <w:szCs w:val="24"/>
          <w:rtl/>
        </w:rPr>
        <w:t>מינורית</w:t>
      </w:r>
      <w:r w:rsidRPr="00B26C97">
        <w:rPr>
          <w:rFonts w:cs="David"/>
          <w:sz w:val="24"/>
          <w:szCs w:val="24"/>
          <w:rtl/>
        </w:rPr>
        <w:t xml:space="preserve">, </w:t>
      </w:r>
      <w:r w:rsidRPr="00B26C97">
        <w:rPr>
          <w:rFonts w:cs="David" w:hint="cs"/>
          <w:sz w:val="24"/>
          <w:szCs w:val="24"/>
          <w:rtl/>
        </w:rPr>
        <w:t>תרגום</w:t>
      </w:r>
      <w:r w:rsidRPr="00B26C97">
        <w:rPr>
          <w:rFonts w:cs="David"/>
          <w:sz w:val="24"/>
          <w:szCs w:val="24"/>
          <w:rtl/>
        </w:rPr>
        <w:t xml:space="preserve">: </w:t>
      </w:r>
      <w:r w:rsidRPr="00B26C97">
        <w:rPr>
          <w:rFonts w:cs="David" w:hint="cs"/>
          <w:sz w:val="24"/>
          <w:szCs w:val="24"/>
          <w:rtl/>
        </w:rPr>
        <w:t>רפאל</w:t>
      </w:r>
      <w:r w:rsidRPr="00B26C97">
        <w:rPr>
          <w:rFonts w:cs="David"/>
          <w:sz w:val="24"/>
          <w:szCs w:val="24"/>
          <w:rtl/>
        </w:rPr>
        <w:t xml:space="preserve"> </w:t>
      </w:r>
      <w:r w:rsidRPr="00B26C97">
        <w:rPr>
          <w:rFonts w:cs="David" w:hint="cs"/>
          <w:sz w:val="24"/>
          <w:szCs w:val="24"/>
          <w:rtl/>
        </w:rPr>
        <w:t>זגורי</w:t>
      </w:r>
      <w:r w:rsidRPr="00B26C97">
        <w:rPr>
          <w:rFonts w:cs="David"/>
          <w:sz w:val="24"/>
          <w:szCs w:val="24"/>
          <w:rtl/>
        </w:rPr>
        <w:t>-</w:t>
      </w:r>
      <w:r w:rsidRPr="00B26C97">
        <w:rPr>
          <w:rFonts w:cs="David" w:hint="cs"/>
          <w:sz w:val="24"/>
          <w:szCs w:val="24"/>
          <w:rtl/>
        </w:rPr>
        <w:t>אורלי</w:t>
      </w:r>
      <w:r w:rsidRPr="00B26C97">
        <w:rPr>
          <w:rFonts w:cs="David"/>
          <w:sz w:val="24"/>
          <w:szCs w:val="24"/>
          <w:rtl/>
        </w:rPr>
        <w:t xml:space="preserve"> </w:t>
      </w:r>
      <w:r w:rsidRPr="00B26C97">
        <w:rPr>
          <w:rFonts w:cs="David" w:hint="cs"/>
          <w:sz w:val="24"/>
          <w:szCs w:val="24"/>
          <w:rtl/>
        </w:rPr>
        <w:t>ויורם</w:t>
      </w:r>
      <w:r w:rsidRPr="00B26C97">
        <w:rPr>
          <w:rFonts w:cs="David"/>
          <w:sz w:val="24"/>
          <w:szCs w:val="24"/>
          <w:rtl/>
        </w:rPr>
        <w:t xml:space="preserve"> </w:t>
      </w:r>
      <w:r w:rsidRPr="00B26C97">
        <w:rPr>
          <w:rFonts w:cs="David" w:hint="cs"/>
          <w:sz w:val="24"/>
          <w:szCs w:val="24"/>
          <w:rtl/>
        </w:rPr>
        <w:t>רון</w:t>
      </w:r>
      <w:r w:rsidRPr="00B26C97">
        <w:rPr>
          <w:rFonts w:cs="David"/>
          <w:sz w:val="24"/>
          <w:szCs w:val="24"/>
          <w:rtl/>
        </w:rPr>
        <w:t xml:space="preserve">, </w:t>
      </w:r>
      <w:r w:rsidRPr="00B26C97">
        <w:rPr>
          <w:rFonts w:cs="David" w:hint="cs"/>
          <w:sz w:val="24"/>
          <w:szCs w:val="24"/>
          <w:rtl/>
        </w:rPr>
        <w:t>תל</w:t>
      </w:r>
      <w:r w:rsidRPr="00B26C97">
        <w:rPr>
          <w:rFonts w:cs="David"/>
          <w:sz w:val="24"/>
          <w:szCs w:val="24"/>
          <w:rtl/>
        </w:rPr>
        <w:t>-</w:t>
      </w:r>
      <w:r w:rsidRPr="00B26C97">
        <w:rPr>
          <w:rFonts w:cs="David" w:hint="cs"/>
          <w:sz w:val="24"/>
          <w:szCs w:val="24"/>
          <w:rtl/>
        </w:rPr>
        <w:t>אביב</w:t>
      </w:r>
      <w:r w:rsidRPr="00B26C97">
        <w:rPr>
          <w:rFonts w:cs="David"/>
          <w:sz w:val="24"/>
          <w:szCs w:val="24"/>
          <w:rtl/>
        </w:rPr>
        <w:t xml:space="preserve">: </w:t>
      </w:r>
      <w:r w:rsidRPr="00B26C97">
        <w:rPr>
          <w:rFonts w:cs="David" w:hint="cs"/>
          <w:sz w:val="24"/>
          <w:szCs w:val="24"/>
          <w:rtl/>
        </w:rPr>
        <w:t>רסלינג</w:t>
      </w:r>
      <w:r w:rsidRPr="00B26C97">
        <w:rPr>
          <w:rFonts w:cs="David"/>
          <w:sz w:val="24"/>
          <w:szCs w:val="24"/>
          <w:rtl/>
        </w:rPr>
        <w:t xml:space="preserve">, </w:t>
      </w:r>
      <w:r w:rsidRPr="00B26C97">
        <w:rPr>
          <w:rFonts w:cs="David" w:hint="cs"/>
          <w:sz w:val="24"/>
          <w:szCs w:val="24"/>
          <w:rtl/>
        </w:rPr>
        <w:t>פרק</w:t>
      </w:r>
      <w:r w:rsidRPr="00B26C97">
        <w:rPr>
          <w:rFonts w:cs="David"/>
          <w:sz w:val="24"/>
          <w:szCs w:val="24"/>
          <w:rtl/>
        </w:rPr>
        <w:t xml:space="preserve"> 5 </w:t>
      </w:r>
      <w:r w:rsidR="00B64DDE" w:rsidRPr="00B26C97">
        <w:rPr>
          <w:rFonts w:cs="David" w:hint="cs"/>
          <w:sz w:val="24"/>
          <w:szCs w:val="24"/>
          <w:rtl/>
        </w:rPr>
        <w:t>,</w:t>
      </w:r>
      <w:r w:rsidRPr="00B26C97">
        <w:rPr>
          <w:rFonts w:cs="David" w:hint="cs"/>
          <w:sz w:val="24"/>
          <w:szCs w:val="24"/>
          <w:rtl/>
        </w:rPr>
        <w:t>עמ</w:t>
      </w:r>
      <w:r w:rsidRPr="00B26C97">
        <w:rPr>
          <w:rFonts w:cs="David"/>
          <w:sz w:val="24"/>
          <w:szCs w:val="24"/>
          <w:rtl/>
        </w:rPr>
        <w:t>' 99-85</w:t>
      </w:r>
      <w:r w:rsidR="005E4181" w:rsidRPr="00B26C97">
        <w:rPr>
          <w:rFonts w:cs="David" w:hint="cs"/>
          <w:sz w:val="24"/>
          <w:szCs w:val="24"/>
          <w:rtl/>
        </w:rPr>
        <w:t>.</w:t>
      </w:r>
    </w:p>
    <w:p w:rsidR="00755D3F" w:rsidRDefault="00755D3F" w:rsidP="000B6D32">
      <w:pPr>
        <w:bidi/>
        <w:spacing w:after="0" w:line="240" w:lineRule="auto"/>
        <w:rPr>
          <w:rFonts w:cs="David"/>
          <w:sz w:val="24"/>
          <w:szCs w:val="24"/>
          <w:u w:val="single"/>
          <w:rtl/>
        </w:rPr>
      </w:pPr>
    </w:p>
    <w:p w:rsidR="00B5133E" w:rsidRPr="00B26C97" w:rsidRDefault="00B5133E" w:rsidP="00755D3F">
      <w:pPr>
        <w:bidi/>
        <w:spacing w:after="0" w:line="240" w:lineRule="auto"/>
        <w:rPr>
          <w:rFonts w:cs="David"/>
          <w:sz w:val="24"/>
          <w:szCs w:val="24"/>
          <w:rtl/>
        </w:rPr>
      </w:pPr>
      <w:r w:rsidRPr="00B26C97">
        <w:rPr>
          <w:rFonts w:cs="David" w:hint="cs"/>
          <w:sz w:val="24"/>
          <w:szCs w:val="24"/>
          <w:u w:val="single"/>
          <w:rtl/>
        </w:rPr>
        <w:t>ז</w:t>
      </w:r>
      <w:r w:rsidRPr="00B26C97">
        <w:rPr>
          <w:rFonts w:cs="David"/>
          <w:sz w:val="24"/>
          <w:szCs w:val="24"/>
          <w:rtl/>
        </w:rPr>
        <w:t>'</w:t>
      </w:r>
      <w:r w:rsidRPr="00B26C97">
        <w:rPr>
          <w:rFonts w:cs="David" w:hint="cs"/>
          <w:sz w:val="24"/>
          <w:szCs w:val="24"/>
          <w:rtl/>
        </w:rPr>
        <w:t>יל</w:t>
      </w:r>
      <w:r w:rsidRPr="00B26C97">
        <w:rPr>
          <w:rFonts w:cs="David"/>
          <w:sz w:val="24"/>
          <w:szCs w:val="24"/>
          <w:rtl/>
        </w:rPr>
        <w:t xml:space="preserve"> </w:t>
      </w:r>
      <w:r w:rsidRPr="00B26C97">
        <w:rPr>
          <w:rFonts w:cs="David" w:hint="cs"/>
          <w:sz w:val="24"/>
          <w:szCs w:val="24"/>
          <w:rtl/>
        </w:rPr>
        <w:t>דלז</w:t>
      </w:r>
      <w:r w:rsidR="000B6D32" w:rsidRPr="00B26C97">
        <w:rPr>
          <w:rFonts w:cs="David"/>
          <w:sz w:val="24"/>
          <w:szCs w:val="24"/>
          <w:rtl/>
        </w:rPr>
        <w:t xml:space="preserve"> (2011) [1977], </w:t>
      </w:r>
      <w:r w:rsidRPr="00B26C97">
        <w:rPr>
          <w:rFonts w:cs="David"/>
          <w:sz w:val="24"/>
          <w:szCs w:val="24"/>
          <w:rtl/>
        </w:rPr>
        <w:t xml:space="preserve"> "</w:t>
      </w:r>
      <w:r w:rsidRPr="00B26C97">
        <w:rPr>
          <w:rFonts w:cs="David" w:hint="cs"/>
          <w:sz w:val="24"/>
          <w:szCs w:val="24"/>
          <w:rtl/>
        </w:rPr>
        <w:t>היצירות</w:t>
      </w:r>
      <w:r w:rsidRPr="00B26C97">
        <w:rPr>
          <w:rFonts w:cs="David"/>
          <w:sz w:val="24"/>
          <w:szCs w:val="24"/>
          <w:rtl/>
        </w:rPr>
        <w:t xml:space="preserve"> </w:t>
      </w:r>
      <w:r w:rsidRPr="00B26C97">
        <w:rPr>
          <w:rFonts w:cs="David" w:hint="cs"/>
          <w:sz w:val="24"/>
          <w:szCs w:val="24"/>
          <w:rtl/>
        </w:rPr>
        <w:t>הגדולות</w:t>
      </w:r>
      <w:r w:rsidRPr="00B26C97">
        <w:rPr>
          <w:rFonts w:cs="David"/>
          <w:sz w:val="24"/>
          <w:szCs w:val="24"/>
          <w:rtl/>
        </w:rPr>
        <w:t xml:space="preserve"> </w:t>
      </w:r>
      <w:r w:rsidRPr="00B26C97">
        <w:rPr>
          <w:rFonts w:cs="David" w:hint="cs"/>
          <w:sz w:val="24"/>
          <w:szCs w:val="24"/>
          <w:rtl/>
        </w:rPr>
        <w:t>כתובות</w:t>
      </w:r>
      <w:r w:rsidRPr="00B26C97">
        <w:rPr>
          <w:rFonts w:cs="David"/>
          <w:sz w:val="24"/>
          <w:szCs w:val="24"/>
          <w:rtl/>
        </w:rPr>
        <w:t xml:space="preserve"> </w:t>
      </w:r>
      <w:r w:rsidRPr="00B26C97">
        <w:rPr>
          <w:rFonts w:cs="David" w:hint="cs"/>
          <w:sz w:val="24"/>
          <w:szCs w:val="24"/>
          <w:rtl/>
        </w:rPr>
        <w:t>במעין</w:t>
      </w:r>
      <w:r w:rsidRPr="00B26C97">
        <w:rPr>
          <w:rFonts w:cs="David"/>
          <w:sz w:val="24"/>
          <w:szCs w:val="24"/>
          <w:rtl/>
        </w:rPr>
        <w:t xml:space="preserve"> </w:t>
      </w:r>
      <w:r w:rsidRPr="00B26C97">
        <w:rPr>
          <w:rFonts w:cs="David" w:hint="cs"/>
          <w:sz w:val="24"/>
          <w:szCs w:val="24"/>
          <w:rtl/>
        </w:rPr>
        <w:t>שפה</w:t>
      </w:r>
      <w:r w:rsidRPr="00B26C97">
        <w:rPr>
          <w:rFonts w:cs="David"/>
          <w:sz w:val="24"/>
          <w:szCs w:val="24"/>
          <w:rtl/>
        </w:rPr>
        <w:t xml:space="preserve"> </w:t>
      </w:r>
      <w:r w:rsidRPr="00B26C97">
        <w:rPr>
          <w:rFonts w:cs="David" w:hint="cs"/>
          <w:sz w:val="24"/>
          <w:szCs w:val="24"/>
          <w:rtl/>
        </w:rPr>
        <w:t>זרה</w:t>
      </w:r>
      <w:r w:rsidRPr="00B26C97">
        <w:rPr>
          <w:rFonts w:cs="David"/>
          <w:sz w:val="24"/>
          <w:szCs w:val="24"/>
          <w:rtl/>
        </w:rPr>
        <w:t xml:space="preserve">", </w:t>
      </w:r>
      <w:r w:rsidRPr="00B26C97">
        <w:rPr>
          <w:rFonts w:cs="David" w:hint="cs"/>
          <w:sz w:val="24"/>
          <w:szCs w:val="24"/>
          <w:rtl/>
        </w:rPr>
        <w:t>תרגום</w:t>
      </w:r>
      <w:r w:rsidRPr="00B26C97">
        <w:rPr>
          <w:rFonts w:cs="David"/>
          <w:sz w:val="24"/>
          <w:szCs w:val="24"/>
          <w:rtl/>
        </w:rPr>
        <w:t xml:space="preserve">: </w:t>
      </w:r>
      <w:r w:rsidRPr="00B26C97">
        <w:rPr>
          <w:rFonts w:cs="David" w:hint="cs"/>
          <w:sz w:val="24"/>
          <w:szCs w:val="24"/>
          <w:rtl/>
        </w:rPr>
        <w:t>עילי</w:t>
      </w:r>
      <w:r w:rsidRPr="00B26C97">
        <w:rPr>
          <w:rFonts w:cs="David"/>
          <w:sz w:val="24"/>
          <w:szCs w:val="24"/>
          <w:rtl/>
        </w:rPr>
        <w:t xml:space="preserve"> </w:t>
      </w:r>
      <w:r w:rsidRPr="00B26C97">
        <w:rPr>
          <w:rFonts w:cs="David" w:hint="cs"/>
          <w:sz w:val="24"/>
          <w:szCs w:val="24"/>
          <w:rtl/>
        </w:rPr>
        <w:t>ראונר</w:t>
      </w:r>
      <w:r w:rsidRPr="00B26C97">
        <w:rPr>
          <w:rFonts w:cs="David"/>
          <w:sz w:val="24"/>
          <w:szCs w:val="24"/>
          <w:rtl/>
        </w:rPr>
        <w:t xml:space="preserve">, </w:t>
      </w:r>
      <w:r w:rsidRPr="00B26C97">
        <w:rPr>
          <w:rFonts w:cs="David" w:hint="cs"/>
          <w:b/>
          <w:bCs/>
          <w:sz w:val="24"/>
          <w:szCs w:val="24"/>
          <w:rtl/>
        </w:rPr>
        <w:t>מטעם</w:t>
      </w:r>
      <w:r w:rsidRPr="00B26C97">
        <w:rPr>
          <w:rFonts w:cs="David"/>
          <w:sz w:val="24"/>
          <w:szCs w:val="24"/>
          <w:rtl/>
        </w:rPr>
        <w:t xml:space="preserve"> 26 </w:t>
      </w:r>
      <w:r w:rsidRPr="00B26C97">
        <w:rPr>
          <w:rFonts w:cs="David" w:hint="cs"/>
          <w:sz w:val="24"/>
          <w:szCs w:val="24"/>
          <w:rtl/>
        </w:rPr>
        <w:t>עמ</w:t>
      </w:r>
      <w:r w:rsidRPr="00B26C97">
        <w:rPr>
          <w:rFonts w:cs="David"/>
          <w:sz w:val="24"/>
          <w:szCs w:val="24"/>
          <w:rtl/>
        </w:rPr>
        <w:t xml:space="preserve">' </w:t>
      </w:r>
      <w:r w:rsidR="00775B8C" w:rsidRPr="00B26C97">
        <w:rPr>
          <w:rFonts w:cs="David" w:hint="cs"/>
          <w:sz w:val="24"/>
          <w:szCs w:val="24"/>
          <w:rtl/>
        </w:rPr>
        <w:t>30-39.</w:t>
      </w:r>
    </w:p>
    <w:p w:rsidR="004A60AD" w:rsidRDefault="004A60AD" w:rsidP="004A60AD">
      <w:pPr>
        <w:bidi/>
        <w:spacing w:after="0" w:line="240" w:lineRule="auto"/>
        <w:rPr>
          <w:rFonts w:cs="David"/>
          <w:sz w:val="24"/>
          <w:szCs w:val="24"/>
          <w:rtl/>
        </w:rPr>
      </w:pPr>
    </w:p>
    <w:p w:rsidR="009B6D55" w:rsidRDefault="009B6D55" w:rsidP="00EF7E6A">
      <w:pPr>
        <w:bidi/>
        <w:spacing w:after="0" w:line="240" w:lineRule="auto"/>
        <w:rPr>
          <w:rFonts w:cs="David"/>
          <w:sz w:val="24"/>
          <w:szCs w:val="24"/>
          <w:rtl/>
        </w:rPr>
      </w:pPr>
      <w:r>
        <w:rPr>
          <w:rFonts w:cs="David" w:hint="cs"/>
          <w:sz w:val="24"/>
          <w:szCs w:val="24"/>
          <w:rtl/>
        </w:rPr>
        <w:t>ראונר עילי (2011)</w:t>
      </w:r>
      <w:r w:rsidR="00EF7E6A">
        <w:rPr>
          <w:rFonts w:cs="David" w:hint="cs"/>
          <w:sz w:val="24"/>
          <w:szCs w:val="24"/>
          <w:rtl/>
        </w:rPr>
        <w:t>,</w:t>
      </w:r>
      <w:r>
        <w:rPr>
          <w:rFonts w:cs="David" w:hint="cs"/>
          <w:sz w:val="24"/>
          <w:szCs w:val="24"/>
          <w:rtl/>
        </w:rPr>
        <w:t xml:space="preserve"> סגנון, </w:t>
      </w:r>
      <w:r w:rsidRPr="00EF7E6A">
        <w:rPr>
          <w:rFonts w:cs="David" w:hint="cs"/>
          <w:b/>
          <w:bCs/>
          <w:sz w:val="24"/>
          <w:szCs w:val="24"/>
          <w:rtl/>
        </w:rPr>
        <w:t xml:space="preserve">מפתח </w:t>
      </w:r>
      <w:r w:rsidR="00EF7E6A">
        <w:rPr>
          <w:rFonts w:cs="David" w:hint="cs"/>
          <w:sz w:val="24"/>
          <w:szCs w:val="24"/>
          <w:rtl/>
        </w:rPr>
        <w:t xml:space="preserve">, </w:t>
      </w:r>
      <w:r>
        <w:rPr>
          <w:rFonts w:cs="David" w:hint="cs"/>
          <w:sz w:val="24"/>
          <w:szCs w:val="24"/>
          <w:rtl/>
        </w:rPr>
        <w:t xml:space="preserve">עמ 121 </w:t>
      </w:r>
      <w:r>
        <w:rPr>
          <w:rFonts w:cs="David"/>
          <w:sz w:val="24"/>
          <w:szCs w:val="24"/>
          <w:rtl/>
        </w:rPr>
        <w:t>–</w:t>
      </w:r>
      <w:r>
        <w:rPr>
          <w:rFonts w:cs="David" w:hint="cs"/>
          <w:sz w:val="24"/>
          <w:szCs w:val="24"/>
          <w:rtl/>
        </w:rPr>
        <w:t xml:space="preserve"> </w:t>
      </w:r>
      <w:r w:rsidR="00EF7E6A">
        <w:rPr>
          <w:rFonts w:cs="David" w:hint="cs"/>
          <w:sz w:val="24"/>
          <w:szCs w:val="24"/>
          <w:rtl/>
        </w:rPr>
        <w:t>142.</w:t>
      </w:r>
    </w:p>
    <w:p w:rsidR="009B6D55" w:rsidRPr="00B26C97" w:rsidRDefault="009B6D55" w:rsidP="009B6D55">
      <w:pPr>
        <w:bidi/>
        <w:spacing w:after="0" w:line="240" w:lineRule="auto"/>
        <w:rPr>
          <w:rFonts w:cs="David"/>
          <w:sz w:val="24"/>
          <w:szCs w:val="24"/>
          <w:rtl/>
        </w:rPr>
      </w:pPr>
    </w:p>
    <w:p w:rsidR="0095363E" w:rsidRPr="006F01A4" w:rsidRDefault="0095363E" w:rsidP="00BE3C14">
      <w:pPr>
        <w:spacing w:after="0" w:line="240" w:lineRule="auto"/>
        <w:jc w:val="both"/>
        <w:rPr>
          <w:rFonts w:asciiTheme="majorBidi" w:hAnsiTheme="majorBidi" w:cstheme="majorBidi"/>
          <w:sz w:val="24"/>
          <w:szCs w:val="24"/>
        </w:rPr>
      </w:pPr>
      <w:r w:rsidRPr="00B26C97">
        <w:rPr>
          <w:rFonts w:asciiTheme="majorBidi" w:hAnsiTheme="majorBidi" w:cstheme="majorBidi"/>
          <w:sz w:val="24"/>
          <w:szCs w:val="24"/>
        </w:rPr>
        <w:t>Shemer, Yaron,</w:t>
      </w:r>
      <w:r w:rsidR="006F01A4" w:rsidRPr="00B26C97">
        <w:rPr>
          <w:rFonts w:asciiTheme="majorBidi" w:hAnsiTheme="majorBidi" w:cstheme="majorBidi"/>
          <w:sz w:val="24"/>
          <w:szCs w:val="24"/>
          <w:rtl/>
        </w:rPr>
        <w:t xml:space="preserve"> </w:t>
      </w:r>
      <w:r w:rsidRPr="00B26C97">
        <w:rPr>
          <w:rFonts w:asciiTheme="majorBidi" w:hAnsiTheme="majorBidi" w:cstheme="majorBidi"/>
          <w:sz w:val="24"/>
          <w:szCs w:val="24"/>
        </w:rPr>
        <w:t xml:space="preserve">“Trajectories of Mizrahi Cinema,” in Miri Talmon and Yaron Peleg (eds.), </w:t>
      </w:r>
      <w:r w:rsidRPr="00B26C97">
        <w:rPr>
          <w:rFonts w:asciiTheme="majorBidi" w:hAnsiTheme="majorBidi" w:cstheme="majorBidi"/>
          <w:b/>
          <w:bCs/>
          <w:sz w:val="24"/>
          <w:szCs w:val="24"/>
        </w:rPr>
        <w:t>Israeli Cinema: Identities in Motion</w:t>
      </w:r>
      <w:r w:rsidRPr="00B26C97">
        <w:rPr>
          <w:rFonts w:asciiTheme="majorBidi" w:hAnsiTheme="majorBidi" w:cstheme="majorBidi"/>
          <w:sz w:val="24"/>
          <w:szCs w:val="24"/>
        </w:rPr>
        <w:t>, Austin: University of Texas Press, 2011, pp. 120–133.</w:t>
      </w:r>
    </w:p>
    <w:p w:rsidR="004A60AD" w:rsidRDefault="004A60AD" w:rsidP="004A60AD">
      <w:pPr>
        <w:keepNext/>
        <w:bidi/>
        <w:spacing w:after="0" w:line="240" w:lineRule="auto"/>
        <w:outlineLvl w:val="4"/>
        <w:rPr>
          <w:rFonts w:ascii="Times New Roman" w:eastAsia="Times New Roman" w:hAnsi="Times New Roman" w:cs="David"/>
          <w:sz w:val="24"/>
          <w:szCs w:val="24"/>
          <w:rtl/>
          <w:lang w:eastAsia="he-IL"/>
        </w:rPr>
      </w:pPr>
    </w:p>
    <w:p w:rsidR="00EB2315" w:rsidRPr="004B25B2" w:rsidRDefault="00667105" w:rsidP="004A60AD">
      <w:pPr>
        <w:spacing w:after="0" w:line="240" w:lineRule="auto"/>
        <w:jc w:val="right"/>
        <w:rPr>
          <w:rFonts w:cs="David"/>
          <w:b/>
          <w:bCs/>
          <w:sz w:val="24"/>
          <w:szCs w:val="24"/>
          <w:u w:val="single"/>
          <w:rtl/>
        </w:rPr>
      </w:pPr>
      <w:r w:rsidRPr="004B25B2">
        <w:rPr>
          <w:rFonts w:cs="David" w:hint="cs"/>
          <w:bCs/>
          <w:sz w:val="24"/>
          <w:szCs w:val="24"/>
          <w:u w:val="single"/>
          <w:rtl/>
        </w:rPr>
        <w:t xml:space="preserve">שיעור </w:t>
      </w:r>
      <w:r w:rsidR="00DA1059" w:rsidRPr="004B25B2">
        <w:rPr>
          <w:rFonts w:cs="David" w:hint="cs"/>
          <w:bCs/>
          <w:sz w:val="24"/>
          <w:szCs w:val="24"/>
          <w:u w:val="single"/>
          <w:rtl/>
        </w:rPr>
        <w:t>2</w:t>
      </w:r>
      <w:r w:rsidR="00EB2315" w:rsidRPr="004B25B2">
        <w:rPr>
          <w:rFonts w:cs="David" w:hint="cs"/>
          <w:bCs/>
          <w:sz w:val="24"/>
          <w:szCs w:val="24"/>
          <w:u w:val="single"/>
          <w:rtl/>
        </w:rPr>
        <w:t>: החלוצים</w:t>
      </w:r>
      <w:r w:rsidR="00305A49" w:rsidRPr="004B25B2">
        <w:rPr>
          <w:rFonts w:cs="David" w:hint="cs"/>
          <w:sz w:val="24"/>
          <w:szCs w:val="24"/>
          <w:u w:val="single"/>
          <w:rtl/>
        </w:rPr>
        <w:t xml:space="preserve"> </w:t>
      </w:r>
      <w:r w:rsidR="00305A49" w:rsidRPr="004B25B2">
        <w:rPr>
          <w:rFonts w:cs="David" w:hint="cs"/>
          <w:bCs/>
          <w:sz w:val="24"/>
          <w:szCs w:val="24"/>
          <w:u w:val="single"/>
          <w:rtl/>
        </w:rPr>
        <w:t xml:space="preserve">: </w:t>
      </w:r>
      <w:r w:rsidR="00EB2315" w:rsidRPr="004B25B2">
        <w:rPr>
          <w:rFonts w:cs="David" w:hint="cs"/>
          <w:bCs/>
          <w:sz w:val="24"/>
          <w:szCs w:val="24"/>
          <w:u w:val="single"/>
          <w:rtl/>
        </w:rPr>
        <w:t>תרומתם של משה מזרחי / ניסים דיין / ג'ורג' עובדיה לנרטיב המזרחי בקולנוע הישראל</w:t>
      </w:r>
      <w:r w:rsidR="00305A49" w:rsidRPr="004B25B2">
        <w:rPr>
          <w:rFonts w:cs="David" w:hint="cs"/>
          <w:bCs/>
          <w:sz w:val="24"/>
          <w:szCs w:val="24"/>
          <w:u w:val="single"/>
          <w:rtl/>
        </w:rPr>
        <w:t>י</w:t>
      </w:r>
      <w:r w:rsidR="00305A49" w:rsidRPr="004B25B2">
        <w:rPr>
          <w:rFonts w:cs="David" w:hint="cs"/>
          <w:b/>
          <w:bCs/>
          <w:sz w:val="24"/>
          <w:szCs w:val="24"/>
          <w:u w:val="single"/>
          <w:rtl/>
        </w:rPr>
        <w:t>.</w:t>
      </w:r>
    </w:p>
    <w:p w:rsidR="00FA3458" w:rsidRDefault="00FA3458" w:rsidP="004A60AD">
      <w:pPr>
        <w:spacing w:after="0" w:line="240" w:lineRule="auto"/>
        <w:jc w:val="right"/>
        <w:rPr>
          <w:rFonts w:cs="David"/>
          <w:sz w:val="24"/>
          <w:szCs w:val="24"/>
          <w:highlight w:val="yellow"/>
          <w:rtl/>
        </w:rPr>
      </w:pPr>
    </w:p>
    <w:p w:rsidR="00A90124" w:rsidRPr="00AA3BED" w:rsidRDefault="00BB270E" w:rsidP="004A60AD">
      <w:pPr>
        <w:spacing w:after="0" w:line="240" w:lineRule="auto"/>
        <w:jc w:val="right"/>
        <w:rPr>
          <w:rFonts w:cs="David"/>
          <w:sz w:val="24"/>
          <w:szCs w:val="24"/>
          <w:highlight w:val="yellow"/>
          <w:rtl/>
        </w:rPr>
      </w:pPr>
      <w:r w:rsidRPr="00AA3BED">
        <w:rPr>
          <w:rFonts w:cs="David" w:hint="cs"/>
          <w:sz w:val="24"/>
          <w:szCs w:val="24"/>
          <w:highlight w:val="yellow"/>
          <w:rtl/>
        </w:rPr>
        <w:t>הקרנ</w:t>
      </w:r>
      <w:r w:rsidR="00900857">
        <w:rPr>
          <w:rFonts w:cs="David" w:hint="cs"/>
          <w:sz w:val="24"/>
          <w:szCs w:val="24"/>
          <w:highlight w:val="yellow"/>
          <w:rtl/>
        </w:rPr>
        <w:t xml:space="preserve">ה: </w:t>
      </w:r>
      <w:r w:rsidRPr="00AA3BED">
        <w:rPr>
          <w:rFonts w:cs="David" w:hint="cs"/>
          <w:sz w:val="24"/>
          <w:szCs w:val="24"/>
          <w:highlight w:val="yellow"/>
          <w:rtl/>
        </w:rPr>
        <w:t xml:space="preserve"> אריאנה</w:t>
      </w:r>
      <w:r w:rsidR="00A90124" w:rsidRPr="00AA3BED">
        <w:rPr>
          <w:rFonts w:cs="David" w:hint="cs"/>
          <w:sz w:val="24"/>
          <w:szCs w:val="24"/>
          <w:highlight w:val="yellow"/>
          <w:rtl/>
        </w:rPr>
        <w:t xml:space="preserve"> (ג'ורג' עובדיה).</w:t>
      </w:r>
      <w:r w:rsidRPr="00AA3BED">
        <w:rPr>
          <w:rFonts w:cs="David" w:hint="cs"/>
          <w:sz w:val="24"/>
          <w:szCs w:val="24"/>
          <w:highlight w:val="yellow"/>
          <w:rtl/>
        </w:rPr>
        <w:t xml:space="preserve"> </w:t>
      </w:r>
    </w:p>
    <w:p w:rsidR="002C3DAA" w:rsidRDefault="00A90124" w:rsidP="00C31AC4">
      <w:pPr>
        <w:spacing w:after="0" w:line="240" w:lineRule="auto"/>
        <w:jc w:val="right"/>
        <w:rPr>
          <w:rFonts w:cs="David"/>
          <w:sz w:val="24"/>
          <w:szCs w:val="24"/>
          <w:rtl/>
        </w:rPr>
      </w:pPr>
      <w:r w:rsidRPr="00087E34">
        <w:rPr>
          <w:rFonts w:cs="David" w:hint="cs"/>
          <w:sz w:val="24"/>
          <w:szCs w:val="24"/>
          <w:highlight w:val="yellow"/>
          <w:rtl/>
        </w:rPr>
        <w:t>צפיית רשות:</w:t>
      </w:r>
      <w:r w:rsidR="008E5CDB" w:rsidRPr="00087E34">
        <w:rPr>
          <w:rFonts w:cs="David" w:hint="cs"/>
          <w:sz w:val="24"/>
          <w:szCs w:val="24"/>
          <w:highlight w:val="yellow"/>
          <w:rtl/>
        </w:rPr>
        <w:t xml:space="preserve"> </w:t>
      </w:r>
      <w:r w:rsidR="00900857">
        <w:rPr>
          <w:rFonts w:cs="David" w:hint="cs"/>
          <w:sz w:val="24"/>
          <w:szCs w:val="24"/>
          <w:highlight w:val="yellow"/>
          <w:rtl/>
        </w:rPr>
        <w:t>אור מן ההפקר (ניסים דיין) /</w:t>
      </w:r>
      <w:r w:rsidR="008E5CDB" w:rsidRPr="00087E34">
        <w:rPr>
          <w:rFonts w:cs="David" w:hint="cs"/>
          <w:sz w:val="24"/>
          <w:szCs w:val="24"/>
          <w:highlight w:val="yellow"/>
          <w:rtl/>
        </w:rPr>
        <w:t>הבית</w:t>
      </w:r>
      <w:r w:rsidR="008E5CDB" w:rsidRPr="00087E34">
        <w:rPr>
          <w:rFonts w:cs="David"/>
          <w:sz w:val="24"/>
          <w:szCs w:val="24"/>
          <w:highlight w:val="yellow"/>
          <w:rtl/>
        </w:rPr>
        <w:t xml:space="preserve"> </w:t>
      </w:r>
      <w:r w:rsidR="008E5CDB" w:rsidRPr="00087E34">
        <w:rPr>
          <w:rFonts w:cs="David" w:hint="cs"/>
          <w:sz w:val="24"/>
          <w:szCs w:val="24"/>
          <w:highlight w:val="yellow"/>
          <w:rtl/>
        </w:rPr>
        <w:t>ברחוב</w:t>
      </w:r>
      <w:r w:rsidR="008E5CDB" w:rsidRPr="00087E34">
        <w:rPr>
          <w:rFonts w:cs="David"/>
          <w:sz w:val="24"/>
          <w:szCs w:val="24"/>
          <w:highlight w:val="yellow"/>
          <w:rtl/>
        </w:rPr>
        <w:t xml:space="preserve"> </w:t>
      </w:r>
      <w:r w:rsidR="008E5CDB" w:rsidRPr="00087E34">
        <w:rPr>
          <w:rFonts w:cs="David" w:hint="cs"/>
          <w:sz w:val="24"/>
          <w:szCs w:val="24"/>
          <w:highlight w:val="yellow"/>
          <w:rtl/>
        </w:rPr>
        <w:t>שלוש</w:t>
      </w:r>
      <w:r w:rsidR="008E5CDB" w:rsidRPr="00087E34">
        <w:rPr>
          <w:rFonts w:cs="David"/>
          <w:sz w:val="24"/>
          <w:szCs w:val="24"/>
          <w:highlight w:val="yellow"/>
          <w:rtl/>
        </w:rPr>
        <w:t xml:space="preserve">  (</w:t>
      </w:r>
      <w:r w:rsidR="008E5CDB" w:rsidRPr="00087E34">
        <w:rPr>
          <w:rFonts w:cs="David" w:hint="cs"/>
          <w:sz w:val="24"/>
          <w:szCs w:val="24"/>
          <w:highlight w:val="yellow"/>
          <w:rtl/>
        </w:rPr>
        <w:t>משה</w:t>
      </w:r>
      <w:r w:rsidR="008E5CDB" w:rsidRPr="00087E34">
        <w:rPr>
          <w:rFonts w:cs="David"/>
          <w:sz w:val="24"/>
          <w:szCs w:val="24"/>
          <w:highlight w:val="yellow"/>
          <w:rtl/>
        </w:rPr>
        <w:t xml:space="preserve"> </w:t>
      </w:r>
      <w:r w:rsidR="008E5CDB" w:rsidRPr="00087E34">
        <w:rPr>
          <w:rFonts w:cs="David" w:hint="cs"/>
          <w:sz w:val="24"/>
          <w:szCs w:val="24"/>
          <w:highlight w:val="yellow"/>
          <w:rtl/>
        </w:rPr>
        <w:t>מזרחי</w:t>
      </w:r>
      <w:r w:rsidR="008E5CDB" w:rsidRPr="00087E34">
        <w:rPr>
          <w:rFonts w:cs="David"/>
          <w:sz w:val="24"/>
          <w:szCs w:val="24"/>
          <w:highlight w:val="yellow"/>
          <w:rtl/>
        </w:rPr>
        <w:t>)</w:t>
      </w:r>
      <w:r w:rsidR="008E5CDB" w:rsidRPr="00087E34">
        <w:rPr>
          <w:rFonts w:cs="David" w:hint="cs"/>
          <w:sz w:val="24"/>
          <w:szCs w:val="24"/>
          <w:highlight w:val="yellow"/>
          <w:rtl/>
        </w:rPr>
        <w:t xml:space="preserve"> </w:t>
      </w:r>
      <w:r w:rsidR="00426221" w:rsidRPr="00087E34">
        <w:rPr>
          <w:rFonts w:cs="David" w:hint="cs"/>
          <w:sz w:val="24"/>
          <w:szCs w:val="24"/>
          <w:highlight w:val="yellow"/>
          <w:rtl/>
        </w:rPr>
        <w:t>/</w:t>
      </w:r>
      <w:r w:rsidR="008E5CDB" w:rsidRPr="00087E34">
        <w:rPr>
          <w:rFonts w:cs="David" w:hint="cs"/>
          <w:sz w:val="24"/>
          <w:szCs w:val="24"/>
          <w:highlight w:val="yellow"/>
          <w:rtl/>
        </w:rPr>
        <w:t xml:space="preserve"> </w:t>
      </w:r>
      <w:r w:rsidR="00BB270E" w:rsidRPr="00087E34">
        <w:rPr>
          <w:rFonts w:cs="David" w:hint="cs"/>
          <w:sz w:val="24"/>
          <w:szCs w:val="24"/>
          <w:highlight w:val="yellow"/>
          <w:rtl/>
        </w:rPr>
        <w:t>רק היום</w:t>
      </w:r>
      <w:r w:rsidRPr="00087E34">
        <w:rPr>
          <w:rFonts w:cs="David" w:hint="cs"/>
          <w:sz w:val="24"/>
          <w:szCs w:val="24"/>
          <w:highlight w:val="yellow"/>
          <w:rtl/>
        </w:rPr>
        <w:t xml:space="preserve"> (זאב רווח)</w:t>
      </w:r>
      <w:r w:rsidR="00C31AC4">
        <w:rPr>
          <w:rFonts w:cs="David" w:hint="cs"/>
          <w:sz w:val="24"/>
          <w:szCs w:val="24"/>
          <w:rtl/>
        </w:rPr>
        <w:t>.</w:t>
      </w:r>
    </w:p>
    <w:p w:rsidR="00C31AC4" w:rsidRDefault="00C31AC4" w:rsidP="00C31AC4">
      <w:pPr>
        <w:spacing w:after="0" w:line="240" w:lineRule="auto"/>
        <w:jc w:val="right"/>
        <w:rPr>
          <w:rFonts w:cs="David"/>
          <w:sz w:val="24"/>
          <w:szCs w:val="24"/>
        </w:rPr>
      </w:pPr>
      <w:r w:rsidRPr="004B25B2">
        <w:rPr>
          <w:rFonts w:cs="David" w:hint="cs"/>
          <w:sz w:val="24"/>
          <w:szCs w:val="24"/>
          <w:highlight w:val="yellow"/>
          <w:rtl/>
        </w:rPr>
        <w:t>הקרנה: קטעים נבחרים</w:t>
      </w:r>
    </w:p>
    <w:p w:rsidR="00C31AC4" w:rsidRDefault="00C31AC4" w:rsidP="00C31AC4">
      <w:pPr>
        <w:spacing w:after="0" w:line="240" w:lineRule="auto"/>
        <w:jc w:val="right"/>
        <w:rPr>
          <w:rFonts w:cs="David"/>
          <w:sz w:val="24"/>
          <w:szCs w:val="24"/>
          <w:rtl/>
        </w:rPr>
      </w:pPr>
    </w:p>
    <w:p w:rsidR="00FA3458" w:rsidRDefault="00FA3458" w:rsidP="00900857">
      <w:pPr>
        <w:spacing w:after="0" w:line="360" w:lineRule="auto"/>
        <w:jc w:val="right"/>
        <w:rPr>
          <w:rFonts w:cs="David"/>
          <w:b/>
          <w:bCs/>
          <w:sz w:val="24"/>
          <w:szCs w:val="24"/>
          <w:u w:val="single"/>
          <w:rtl/>
        </w:rPr>
      </w:pPr>
    </w:p>
    <w:p w:rsidR="00FA3458" w:rsidRDefault="00FA3458" w:rsidP="00900857">
      <w:pPr>
        <w:spacing w:after="0" w:line="360" w:lineRule="auto"/>
        <w:jc w:val="right"/>
        <w:rPr>
          <w:rFonts w:cs="David"/>
          <w:b/>
          <w:bCs/>
          <w:sz w:val="24"/>
          <w:szCs w:val="24"/>
          <w:u w:val="single"/>
        </w:rPr>
      </w:pPr>
    </w:p>
    <w:p w:rsidR="002C3DAA" w:rsidRDefault="00FA3458" w:rsidP="00900857">
      <w:pPr>
        <w:spacing w:after="0" w:line="360" w:lineRule="auto"/>
        <w:jc w:val="right"/>
        <w:rPr>
          <w:rFonts w:cs="David"/>
          <w:b/>
          <w:bCs/>
          <w:sz w:val="24"/>
          <w:szCs w:val="24"/>
        </w:rPr>
      </w:pPr>
      <w:r>
        <w:rPr>
          <w:rFonts w:cs="David" w:hint="cs"/>
          <w:b/>
          <w:bCs/>
          <w:sz w:val="24"/>
          <w:szCs w:val="24"/>
          <w:u w:val="single"/>
          <w:rtl/>
        </w:rPr>
        <w:lastRenderedPageBreak/>
        <w:t>קריאת</w:t>
      </w:r>
      <w:r w:rsidR="00EB2315" w:rsidRPr="00087E34">
        <w:rPr>
          <w:rFonts w:cs="David" w:hint="cs"/>
          <w:b/>
          <w:bCs/>
          <w:sz w:val="24"/>
          <w:szCs w:val="24"/>
          <w:u w:val="single"/>
          <w:rtl/>
        </w:rPr>
        <w:t xml:space="preserve"> חובה</w:t>
      </w:r>
      <w:r w:rsidR="00EB2315" w:rsidRPr="00087E34">
        <w:rPr>
          <w:rFonts w:cs="David" w:hint="cs"/>
          <w:b/>
          <w:bCs/>
          <w:sz w:val="24"/>
          <w:szCs w:val="24"/>
          <w:rtl/>
        </w:rPr>
        <w:t>:</w:t>
      </w:r>
    </w:p>
    <w:p w:rsidR="009D4ED0" w:rsidRPr="00B26C97" w:rsidRDefault="009D4ED0" w:rsidP="002F4FC7">
      <w:pPr>
        <w:spacing w:after="0" w:line="360" w:lineRule="auto"/>
        <w:jc w:val="right"/>
        <w:rPr>
          <w:rFonts w:cs="David"/>
          <w:b/>
          <w:bCs/>
          <w:sz w:val="24"/>
          <w:szCs w:val="24"/>
          <w:u w:val="single"/>
          <w:rtl/>
        </w:rPr>
      </w:pPr>
      <w:r w:rsidRPr="00B26C97">
        <w:rPr>
          <w:rFonts w:cs="David" w:hint="cs"/>
          <w:b/>
          <w:bCs/>
          <w:sz w:val="24"/>
          <w:szCs w:val="24"/>
          <w:u w:val="single"/>
          <w:rtl/>
        </w:rPr>
        <w:t>על יצירתו של זאב רווח:</w:t>
      </w:r>
    </w:p>
    <w:p w:rsidR="009D4ED0" w:rsidRPr="00B26C97" w:rsidRDefault="009D4ED0" w:rsidP="004E5B58">
      <w:pPr>
        <w:spacing w:after="0" w:line="360" w:lineRule="auto"/>
        <w:jc w:val="right"/>
        <w:rPr>
          <w:rFonts w:cs="David"/>
          <w:sz w:val="24"/>
          <w:szCs w:val="24"/>
          <w:rtl/>
        </w:rPr>
      </w:pPr>
      <w:r w:rsidRPr="00B26C97">
        <w:rPr>
          <w:rFonts w:cs="David" w:hint="cs"/>
          <w:sz w:val="24"/>
          <w:szCs w:val="24"/>
          <w:rtl/>
        </w:rPr>
        <w:t>סיגלית</w:t>
      </w:r>
      <w:r w:rsidRPr="00B26C97">
        <w:rPr>
          <w:rFonts w:cs="David"/>
          <w:sz w:val="24"/>
          <w:szCs w:val="24"/>
          <w:rtl/>
        </w:rPr>
        <w:t xml:space="preserve"> </w:t>
      </w:r>
      <w:r w:rsidRPr="00B26C97">
        <w:rPr>
          <w:rFonts w:cs="David" w:hint="cs"/>
          <w:sz w:val="24"/>
          <w:szCs w:val="24"/>
          <w:rtl/>
        </w:rPr>
        <w:t>בנאי</w:t>
      </w:r>
      <w:r w:rsidRPr="00B26C97">
        <w:rPr>
          <w:rFonts w:cs="David"/>
          <w:sz w:val="24"/>
          <w:szCs w:val="24"/>
          <w:rtl/>
        </w:rPr>
        <w:t>,</w:t>
      </w:r>
      <w:r w:rsidR="00C31611" w:rsidRPr="00B26C97">
        <w:rPr>
          <w:rFonts w:cs="David" w:hint="cs"/>
          <w:sz w:val="24"/>
          <w:szCs w:val="24"/>
          <w:rtl/>
        </w:rPr>
        <w:t xml:space="preserve"> (2010). </w:t>
      </w:r>
      <w:r w:rsidRPr="00B26C97">
        <w:rPr>
          <w:rFonts w:cs="David"/>
          <w:sz w:val="24"/>
          <w:szCs w:val="24"/>
          <w:rtl/>
        </w:rPr>
        <w:t>"</w:t>
      </w:r>
      <w:r w:rsidRPr="00B26C97">
        <w:rPr>
          <w:rFonts w:cs="David" w:hint="cs"/>
          <w:sz w:val="24"/>
          <w:szCs w:val="24"/>
          <w:rtl/>
        </w:rPr>
        <w:t>איך</w:t>
      </w:r>
      <w:r w:rsidRPr="00B26C97">
        <w:rPr>
          <w:rFonts w:cs="David"/>
          <w:sz w:val="24"/>
          <w:szCs w:val="24"/>
          <w:rtl/>
        </w:rPr>
        <w:t xml:space="preserve"> </w:t>
      </w:r>
      <w:r w:rsidRPr="00B26C97">
        <w:rPr>
          <w:rFonts w:cs="David" w:hint="cs"/>
          <w:sz w:val="24"/>
          <w:szCs w:val="24"/>
          <w:rtl/>
        </w:rPr>
        <w:t>אומרים</w:t>
      </w:r>
      <w:r w:rsidRPr="00B26C97">
        <w:rPr>
          <w:rFonts w:cs="David"/>
          <w:sz w:val="24"/>
          <w:szCs w:val="24"/>
          <w:rtl/>
        </w:rPr>
        <w:t xml:space="preserve"> </w:t>
      </w:r>
      <w:r w:rsidRPr="00B26C97">
        <w:rPr>
          <w:rFonts w:cs="David" w:hint="cs"/>
          <w:sz w:val="24"/>
          <w:szCs w:val="24"/>
          <w:rtl/>
        </w:rPr>
        <w:t>בורקס</w:t>
      </w:r>
      <w:r w:rsidRPr="00B26C97">
        <w:rPr>
          <w:rFonts w:cs="David"/>
          <w:sz w:val="24"/>
          <w:szCs w:val="24"/>
          <w:rtl/>
        </w:rPr>
        <w:t xml:space="preserve"> </w:t>
      </w:r>
      <w:r w:rsidRPr="00B26C97">
        <w:rPr>
          <w:rFonts w:cs="David" w:hint="cs"/>
          <w:sz w:val="24"/>
          <w:szCs w:val="24"/>
          <w:rtl/>
        </w:rPr>
        <w:t>בערבית</w:t>
      </w:r>
      <w:r w:rsidRPr="00B26C97">
        <w:rPr>
          <w:rFonts w:cs="David"/>
          <w:sz w:val="24"/>
          <w:szCs w:val="24"/>
          <w:rtl/>
        </w:rPr>
        <w:t xml:space="preserve">? </w:t>
      </w:r>
      <w:r w:rsidRPr="00B26C97">
        <w:rPr>
          <w:rFonts w:cs="David" w:hint="cs"/>
          <w:sz w:val="24"/>
          <w:szCs w:val="24"/>
          <w:rtl/>
        </w:rPr>
        <w:t>זאב</w:t>
      </w:r>
      <w:r w:rsidRPr="00B26C97">
        <w:rPr>
          <w:rFonts w:cs="David"/>
          <w:sz w:val="24"/>
          <w:szCs w:val="24"/>
          <w:rtl/>
        </w:rPr>
        <w:t xml:space="preserve"> </w:t>
      </w:r>
      <w:r w:rsidRPr="00B26C97">
        <w:rPr>
          <w:rFonts w:cs="David" w:hint="cs"/>
          <w:sz w:val="24"/>
          <w:szCs w:val="24"/>
          <w:rtl/>
        </w:rPr>
        <w:t>רווח</w:t>
      </w:r>
      <w:r w:rsidRPr="00B26C97">
        <w:rPr>
          <w:rFonts w:cs="David"/>
          <w:sz w:val="24"/>
          <w:szCs w:val="24"/>
          <w:rtl/>
        </w:rPr>
        <w:t xml:space="preserve"> "</w:t>
      </w:r>
      <w:r w:rsidRPr="00B26C97">
        <w:rPr>
          <w:rFonts w:cs="David" w:hint="cs"/>
          <w:sz w:val="24"/>
          <w:szCs w:val="24"/>
          <w:rtl/>
        </w:rPr>
        <w:t>חוזר</w:t>
      </w:r>
      <w:r w:rsidRPr="00B26C97">
        <w:rPr>
          <w:rFonts w:cs="David"/>
          <w:sz w:val="24"/>
          <w:szCs w:val="24"/>
          <w:rtl/>
        </w:rPr>
        <w:t xml:space="preserve"> </w:t>
      </w:r>
      <w:r w:rsidRPr="00B26C97">
        <w:rPr>
          <w:rFonts w:cs="David" w:hint="cs"/>
          <w:sz w:val="24"/>
          <w:szCs w:val="24"/>
          <w:rtl/>
        </w:rPr>
        <w:t>הביתה</w:t>
      </w:r>
      <w:r w:rsidRPr="00B26C97">
        <w:rPr>
          <w:rFonts w:cs="David"/>
          <w:sz w:val="24"/>
          <w:szCs w:val="24"/>
          <w:rtl/>
        </w:rPr>
        <w:t xml:space="preserve">" </w:t>
      </w:r>
      <w:r w:rsidRPr="00B26C97">
        <w:rPr>
          <w:rFonts w:cs="David" w:hint="cs"/>
          <w:sz w:val="24"/>
          <w:szCs w:val="24"/>
          <w:rtl/>
        </w:rPr>
        <w:t>למזרח</w:t>
      </w:r>
      <w:r w:rsidRPr="00B26C97">
        <w:rPr>
          <w:rFonts w:cs="David"/>
          <w:sz w:val="24"/>
          <w:szCs w:val="24"/>
          <w:rtl/>
        </w:rPr>
        <w:t xml:space="preserve"> </w:t>
      </w:r>
      <w:r w:rsidRPr="00B26C97">
        <w:rPr>
          <w:rFonts w:cs="David" w:hint="cs"/>
          <w:sz w:val="24"/>
          <w:szCs w:val="24"/>
          <w:rtl/>
        </w:rPr>
        <w:t>התיכון</w:t>
      </w:r>
      <w:r w:rsidRPr="00B26C97">
        <w:rPr>
          <w:rFonts w:cs="David"/>
          <w:sz w:val="24"/>
          <w:szCs w:val="24"/>
          <w:rtl/>
        </w:rPr>
        <w:t xml:space="preserve">. </w:t>
      </w:r>
      <w:r w:rsidRPr="00B26C97">
        <w:rPr>
          <w:rFonts w:cs="David" w:hint="cs"/>
          <w:b/>
          <w:bCs/>
          <w:sz w:val="24"/>
          <w:szCs w:val="24"/>
          <w:rtl/>
        </w:rPr>
        <w:t>מחברות</w:t>
      </w:r>
      <w:r w:rsidRPr="00B26C97">
        <w:rPr>
          <w:rFonts w:cs="David"/>
          <w:b/>
          <w:bCs/>
          <w:sz w:val="24"/>
          <w:szCs w:val="24"/>
          <w:rtl/>
        </w:rPr>
        <w:t xml:space="preserve"> </w:t>
      </w:r>
      <w:r w:rsidRPr="00B26C97">
        <w:rPr>
          <w:rFonts w:cs="David" w:hint="cs"/>
          <w:b/>
          <w:bCs/>
          <w:sz w:val="24"/>
          <w:szCs w:val="24"/>
          <w:rtl/>
        </w:rPr>
        <w:t>קולנוע</w:t>
      </w:r>
      <w:r w:rsidRPr="00B26C97">
        <w:rPr>
          <w:rFonts w:cs="David"/>
          <w:b/>
          <w:bCs/>
          <w:sz w:val="24"/>
          <w:szCs w:val="24"/>
          <w:rtl/>
        </w:rPr>
        <w:t xml:space="preserve"> </w:t>
      </w:r>
      <w:r w:rsidRPr="00B26C97">
        <w:rPr>
          <w:rFonts w:cs="David" w:hint="cs"/>
          <w:b/>
          <w:bCs/>
          <w:sz w:val="24"/>
          <w:szCs w:val="24"/>
          <w:rtl/>
        </w:rPr>
        <w:t>דרום</w:t>
      </w:r>
      <w:r w:rsidRPr="00B26C97">
        <w:rPr>
          <w:rFonts w:cs="David"/>
          <w:sz w:val="24"/>
          <w:szCs w:val="24"/>
          <w:rtl/>
        </w:rPr>
        <w:t xml:space="preserve">, </w:t>
      </w:r>
      <w:r w:rsidRPr="00B26C97">
        <w:rPr>
          <w:rFonts w:cs="David" w:hint="cs"/>
          <w:sz w:val="24"/>
          <w:szCs w:val="24"/>
          <w:rtl/>
        </w:rPr>
        <w:t>עורכים</w:t>
      </w:r>
      <w:r w:rsidRPr="00B26C97">
        <w:rPr>
          <w:rFonts w:cs="David"/>
          <w:sz w:val="24"/>
          <w:szCs w:val="24"/>
          <w:rtl/>
        </w:rPr>
        <w:t xml:space="preserve">: </w:t>
      </w:r>
      <w:r w:rsidRPr="00B26C97">
        <w:rPr>
          <w:rFonts w:cs="David" w:hint="cs"/>
          <w:sz w:val="24"/>
          <w:szCs w:val="24"/>
          <w:rtl/>
        </w:rPr>
        <w:t>ארז</w:t>
      </w:r>
      <w:r w:rsidRPr="00B26C97">
        <w:rPr>
          <w:rFonts w:cs="David"/>
          <w:sz w:val="24"/>
          <w:szCs w:val="24"/>
          <w:rtl/>
        </w:rPr>
        <w:t xml:space="preserve"> </w:t>
      </w:r>
      <w:r w:rsidRPr="00B26C97">
        <w:rPr>
          <w:rFonts w:cs="David" w:hint="cs"/>
          <w:sz w:val="24"/>
          <w:szCs w:val="24"/>
          <w:rtl/>
        </w:rPr>
        <w:t>פרי</w:t>
      </w:r>
      <w:r w:rsidRPr="00B26C97">
        <w:rPr>
          <w:rFonts w:cs="David"/>
          <w:sz w:val="24"/>
          <w:szCs w:val="24"/>
          <w:rtl/>
        </w:rPr>
        <w:t xml:space="preserve">, </w:t>
      </w:r>
      <w:r w:rsidRPr="00B26C97">
        <w:rPr>
          <w:rFonts w:cs="David" w:hint="cs"/>
          <w:sz w:val="24"/>
          <w:szCs w:val="24"/>
          <w:rtl/>
        </w:rPr>
        <w:t>ד</w:t>
      </w:r>
      <w:r w:rsidRPr="00B26C97">
        <w:rPr>
          <w:rFonts w:cs="David"/>
          <w:sz w:val="24"/>
          <w:szCs w:val="24"/>
          <w:rtl/>
        </w:rPr>
        <w:t>"</w:t>
      </w:r>
      <w:r w:rsidRPr="00B26C97">
        <w:rPr>
          <w:rFonts w:cs="David" w:hint="cs"/>
          <w:sz w:val="24"/>
          <w:szCs w:val="24"/>
          <w:rtl/>
        </w:rPr>
        <w:t>ר</w:t>
      </w:r>
      <w:r w:rsidRPr="00B26C97">
        <w:rPr>
          <w:rFonts w:cs="David"/>
          <w:sz w:val="24"/>
          <w:szCs w:val="24"/>
          <w:rtl/>
        </w:rPr>
        <w:t xml:space="preserve"> </w:t>
      </w:r>
      <w:r w:rsidRPr="00B26C97">
        <w:rPr>
          <w:rFonts w:cs="David" w:hint="cs"/>
          <w:sz w:val="24"/>
          <w:szCs w:val="24"/>
          <w:rtl/>
        </w:rPr>
        <w:t>אבנר</w:t>
      </w:r>
      <w:r w:rsidRPr="00B26C97">
        <w:rPr>
          <w:rFonts w:cs="David"/>
          <w:sz w:val="24"/>
          <w:szCs w:val="24"/>
          <w:rtl/>
        </w:rPr>
        <w:t xml:space="preserve"> </w:t>
      </w:r>
      <w:r w:rsidRPr="00B26C97">
        <w:rPr>
          <w:rFonts w:cs="David" w:hint="cs"/>
          <w:sz w:val="24"/>
          <w:szCs w:val="24"/>
          <w:rtl/>
        </w:rPr>
        <w:t>פינגלרנט</w:t>
      </w:r>
      <w:r w:rsidRPr="00B26C97">
        <w:rPr>
          <w:rFonts w:cs="David"/>
          <w:sz w:val="24"/>
          <w:szCs w:val="24"/>
          <w:rtl/>
        </w:rPr>
        <w:t xml:space="preserve">. </w:t>
      </w:r>
      <w:r w:rsidRPr="00B26C97">
        <w:rPr>
          <w:rFonts w:cs="David" w:hint="cs"/>
          <w:sz w:val="24"/>
          <w:szCs w:val="24"/>
          <w:rtl/>
        </w:rPr>
        <w:t>רסלינג</w:t>
      </w:r>
      <w:r w:rsidRPr="00B26C97">
        <w:rPr>
          <w:rFonts w:cs="David"/>
          <w:sz w:val="24"/>
          <w:szCs w:val="24"/>
          <w:rtl/>
        </w:rPr>
        <w:t xml:space="preserve"> </w:t>
      </w:r>
      <w:r w:rsidR="00C31611" w:rsidRPr="00B26C97">
        <w:rPr>
          <w:rFonts w:cs="David" w:hint="cs"/>
          <w:sz w:val="24"/>
          <w:szCs w:val="24"/>
          <w:rtl/>
        </w:rPr>
        <w:t>:תל-אביב,</w:t>
      </w:r>
      <w:r w:rsidRPr="00B26C97">
        <w:rPr>
          <w:rFonts w:cs="David"/>
          <w:sz w:val="24"/>
          <w:szCs w:val="24"/>
          <w:rtl/>
        </w:rPr>
        <w:t xml:space="preserve">. </w:t>
      </w:r>
      <w:r w:rsidRPr="00B26C97">
        <w:rPr>
          <w:rFonts w:cs="David" w:hint="cs"/>
          <w:sz w:val="24"/>
          <w:szCs w:val="24"/>
          <w:rtl/>
        </w:rPr>
        <w:t>עמ</w:t>
      </w:r>
      <w:r w:rsidRPr="00B26C97">
        <w:rPr>
          <w:rFonts w:cs="David"/>
          <w:sz w:val="24"/>
          <w:szCs w:val="24"/>
          <w:rtl/>
        </w:rPr>
        <w:t>' 96-106</w:t>
      </w:r>
      <w:r w:rsidR="00C31611" w:rsidRPr="00B26C97">
        <w:rPr>
          <w:rFonts w:cs="David" w:hint="cs"/>
          <w:sz w:val="24"/>
          <w:szCs w:val="24"/>
          <w:rtl/>
        </w:rPr>
        <w:t>.</w:t>
      </w:r>
    </w:p>
    <w:p w:rsidR="009D4ED0" w:rsidRPr="00B26C97" w:rsidRDefault="0081626F" w:rsidP="00087E34">
      <w:pPr>
        <w:spacing w:after="0" w:line="240" w:lineRule="auto"/>
        <w:jc w:val="right"/>
        <w:rPr>
          <w:rFonts w:cs="David"/>
          <w:sz w:val="24"/>
          <w:szCs w:val="24"/>
          <w:u w:val="single"/>
          <w:rtl/>
        </w:rPr>
      </w:pPr>
      <w:r w:rsidRPr="00B26C97">
        <w:rPr>
          <w:rFonts w:cs="David" w:hint="cs"/>
          <w:b/>
          <w:bCs/>
          <w:sz w:val="24"/>
          <w:szCs w:val="24"/>
          <w:u w:val="single"/>
          <w:rtl/>
        </w:rPr>
        <w:t>ק</w:t>
      </w:r>
      <w:r w:rsidR="009D4ED0" w:rsidRPr="00B26C97">
        <w:rPr>
          <w:rFonts w:cs="David" w:hint="cs"/>
          <w:b/>
          <w:bCs/>
          <w:sz w:val="24"/>
          <w:szCs w:val="24"/>
          <w:u w:val="single"/>
          <w:rtl/>
        </w:rPr>
        <w:t>ריאת רשות</w:t>
      </w:r>
      <w:r w:rsidR="009D4ED0" w:rsidRPr="00B26C97">
        <w:rPr>
          <w:rFonts w:cs="David" w:hint="cs"/>
          <w:sz w:val="24"/>
          <w:szCs w:val="24"/>
          <w:u w:val="single"/>
          <w:rtl/>
        </w:rPr>
        <w:t>:</w:t>
      </w:r>
    </w:p>
    <w:p w:rsidR="00F82607" w:rsidRPr="00B26C97" w:rsidRDefault="00F82607" w:rsidP="00F82607">
      <w:pPr>
        <w:spacing w:after="0" w:line="360" w:lineRule="auto"/>
        <w:jc w:val="right"/>
        <w:rPr>
          <w:rFonts w:cs="David"/>
          <w:b/>
          <w:bCs/>
          <w:sz w:val="24"/>
          <w:szCs w:val="24"/>
          <w:u w:val="single"/>
          <w:rtl/>
        </w:rPr>
      </w:pPr>
      <w:r w:rsidRPr="00B26C97">
        <w:rPr>
          <w:rFonts w:cs="David" w:hint="cs"/>
          <w:b/>
          <w:bCs/>
          <w:sz w:val="24"/>
          <w:szCs w:val="24"/>
          <w:u w:val="single"/>
          <w:rtl/>
        </w:rPr>
        <w:t xml:space="preserve">על 'אור מן ההפקר' (1973, ניסים דיין): ' </w:t>
      </w:r>
    </w:p>
    <w:p w:rsidR="00F82607" w:rsidRPr="00B26C97" w:rsidRDefault="00F82607" w:rsidP="00F82607">
      <w:pPr>
        <w:spacing w:after="0" w:line="360" w:lineRule="auto"/>
        <w:jc w:val="right"/>
        <w:rPr>
          <w:rFonts w:cs="David"/>
          <w:b/>
          <w:bCs/>
          <w:sz w:val="24"/>
          <w:szCs w:val="24"/>
          <w:u w:val="single"/>
          <w:rtl/>
        </w:rPr>
      </w:pPr>
      <w:r w:rsidRPr="00B26C97">
        <w:rPr>
          <w:rFonts w:cs="David" w:hint="cs"/>
          <w:sz w:val="24"/>
          <w:szCs w:val="24"/>
          <w:rtl/>
        </w:rPr>
        <w:t xml:space="preserve">יוסף, רז (2004), "אתניות ופוליטיקה מינית: המצאת הגבריות המזרחית בקולנוע הישראלי", </w:t>
      </w:r>
      <w:r w:rsidRPr="00B26C97">
        <w:rPr>
          <w:rFonts w:cs="David" w:hint="cs"/>
          <w:b/>
          <w:bCs/>
          <w:sz w:val="24"/>
          <w:szCs w:val="24"/>
          <w:rtl/>
        </w:rPr>
        <w:t>תיאוריה וביקורת</w:t>
      </w:r>
      <w:r w:rsidRPr="00B26C97">
        <w:rPr>
          <w:rFonts w:cs="David" w:hint="cs"/>
          <w:sz w:val="24"/>
          <w:szCs w:val="24"/>
          <w:rtl/>
        </w:rPr>
        <w:t xml:space="preserve"> 25, עמ' 31-37, 46-48.</w:t>
      </w:r>
    </w:p>
    <w:p w:rsidR="00F82607" w:rsidRPr="00B26C97" w:rsidRDefault="00F82607" w:rsidP="00900857">
      <w:pPr>
        <w:spacing w:after="0" w:line="360" w:lineRule="auto"/>
        <w:jc w:val="right"/>
        <w:rPr>
          <w:rFonts w:cs="David"/>
          <w:sz w:val="24"/>
          <w:szCs w:val="24"/>
          <w:rtl/>
        </w:rPr>
      </w:pPr>
      <w:r w:rsidRPr="00B26C97">
        <w:rPr>
          <w:rFonts w:cs="David" w:hint="cs"/>
          <w:sz w:val="24"/>
          <w:szCs w:val="24"/>
          <w:rtl/>
        </w:rPr>
        <w:t>שוחט</w:t>
      </w:r>
      <w:r w:rsidRPr="00B26C97">
        <w:rPr>
          <w:rFonts w:cs="David"/>
          <w:sz w:val="24"/>
          <w:szCs w:val="24"/>
          <w:rtl/>
        </w:rPr>
        <w:t xml:space="preserve">, </w:t>
      </w:r>
      <w:r w:rsidRPr="00B26C97">
        <w:rPr>
          <w:rFonts w:cs="David" w:hint="cs"/>
          <w:sz w:val="24"/>
          <w:szCs w:val="24"/>
          <w:rtl/>
        </w:rPr>
        <w:t>אלה</w:t>
      </w:r>
      <w:r w:rsidRPr="00B26C97">
        <w:rPr>
          <w:rFonts w:cs="David"/>
          <w:sz w:val="24"/>
          <w:szCs w:val="24"/>
          <w:rtl/>
        </w:rPr>
        <w:t xml:space="preserve"> (2005). </w:t>
      </w:r>
      <w:r w:rsidRPr="00B26C97">
        <w:rPr>
          <w:rFonts w:cs="David" w:hint="cs"/>
          <w:b/>
          <w:bCs/>
          <w:sz w:val="24"/>
          <w:szCs w:val="24"/>
          <w:rtl/>
        </w:rPr>
        <w:t>הקולנוע</w:t>
      </w:r>
      <w:r w:rsidRPr="00B26C97">
        <w:rPr>
          <w:rFonts w:cs="David"/>
          <w:b/>
          <w:bCs/>
          <w:sz w:val="24"/>
          <w:szCs w:val="24"/>
          <w:rtl/>
        </w:rPr>
        <w:t xml:space="preserve"> </w:t>
      </w:r>
      <w:r w:rsidRPr="00B26C97">
        <w:rPr>
          <w:rFonts w:cs="David" w:hint="cs"/>
          <w:b/>
          <w:bCs/>
          <w:sz w:val="24"/>
          <w:szCs w:val="24"/>
          <w:rtl/>
        </w:rPr>
        <w:t>הישראלי</w:t>
      </w:r>
      <w:r w:rsidRPr="00B26C97">
        <w:rPr>
          <w:rFonts w:cs="David"/>
          <w:b/>
          <w:bCs/>
          <w:sz w:val="24"/>
          <w:szCs w:val="24"/>
          <w:rtl/>
        </w:rPr>
        <w:t xml:space="preserve">, </w:t>
      </w:r>
      <w:r w:rsidRPr="00B26C97">
        <w:rPr>
          <w:rFonts w:cs="David" w:hint="cs"/>
          <w:b/>
          <w:bCs/>
          <w:sz w:val="24"/>
          <w:szCs w:val="24"/>
          <w:rtl/>
        </w:rPr>
        <w:t>מזרח</w:t>
      </w:r>
      <w:r w:rsidRPr="00B26C97">
        <w:rPr>
          <w:rFonts w:cs="David"/>
          <w:b/>
          <w:bCs/>
          <w:sz w:val="24"/>
          <w:szCs w:val="24"/>
          <w:rtl/>
        </w:rPr>
        <w:t>/</w:t>
      </w:r>
      <w:r w:rsidRPr="00B26C97">
        <w:rPr>
          <w:rFonts w:cs="David" w:hint="cs"/>
          <w:b/>
          <w:bCs/>
          <w:sz w:val="24"/>
          <w:szCs w:val="24"/>
          <w:rtl/>
        </w:rPr>
        <w:t>מערב</w:t>
      </w:r>
      <w:r w:rsidRPr="00B26C97">
        <w:rPr>
          <w:rFonts w:cs="David"/>
          <w:b/>
          <w:bCs/>
          <w:sz w:val="24"/>
          <w:szCs w:val="24"/>
          <w:rtl/>
        </w:rPr>
        <w:t xml:space="preserve"> </w:t>
      </w:r>
      <w:r w:rsidRPr="00B26C97">
        <w:rPr>
          <w:rFonts w:cs="David" w:hint="cs"/>
          <w:b/>
          <w:bCs/>
          <w:sz w:val="24"/>
          <w:szCs w:val="24"/>
          <w:rtl/>
        </w:rPr>
        <w:t>והפוליטיקה</w:t>
      </w:r>
      <w:r w:rsidRPr="00B26C97">
        <w:rPr>
          <w:rFonts w:cs="David"/>
          <w:b/>
          <w:bCs/>
          <w:sz w:val="24"/>
          <w:szCs w:val="24"/>
          <w:rtl/>
        </w:rPr>
        <w:t xml:space="preserve"> </w:t>
      </w:r>
      <w:r w:rsidRPr="00B26C97">
        <w:rPr>
          <w:rFonts w:cs="David" w:hint="cs"/>
          <w:b/>
          <w:bCs/>
          <w:sz w:val="24"/>
          <w:szCs w:val="24"/>
          <w:rtl/>
        </w:rPr>
        <w:t>של</w:t>
      </w:r>
      <w:r w:rsidRPr="00B26C97">
        <w:rPr>
          <w:rFonts w:cs="David"/>
          <w:b/>
          <w:bCs/>
          <w:sz w:val="24"/>
          <w:szCs w:val="24"/>
          <w:rtl/>
        </w:rPr>
        <w:t xml:space="preserve"> </w:t>
      </w:r>
      <w:r w:rsidRPr="00B26C97">
        <w:rPr>
          <w:rFonts w:cs="David" w:hint="cs"/>
          <w:b/>
          <w:bCs/>
          <w:sz w:val="24"/>
          <w:szCs w:val="24"/>
          <w:rtl/>
        </w:rPr>
        <w:t>הייצוג</w:t>
      </w:r>
      <w:r w:rsidRPr="00B26C97">
        <w:rPr>
          <w:rFonts w:cs="David"/>
          <w:b/>
          <w:bCs/>
          <w:sz w:val="24"/>
          <w:szCs w:val="24"/>
          <w:rtl/>
        </w:rPr>
        <w:t xml:space="preserve"> </w:t>
      </w:r>
      <w:r w:rsidRPr="00B26C97">
        <w:rPr>
          <w:rFonts w:cs="David"/>
          <w:sz w:val="24"/>
          <w:szCs w:val="24"/>
          <w:rtl/>
        </w:rPr>
        <w:t xml:space="preserve">, </w:t>
      </w:r>
      <w:r w:rsidRPr="00B26C97">
        <w:rPr>
          <w:rFonts w:cs="David" w:hint="cs"/>
          <w:sz w:val="24"/>
          <w:szCs w:val="24"/>
          <w:rtl/>
        </w:rPr>
        <w:t>תל</w:t>
      </w:r>
      <w:r w:rsidRPr="00B26C97">
        <w:rPr>
          <w:rFonts w:cs="David"/>
          <w:sz w:val="24"/>
          <w:szCs w:val="24"/>
          <w:rtl/>
        </w:rPr>
        <w:t>-</w:t>
      </w:r>
      <w:r w:rsidRPr="00B26C97">
        <w:rPr>
          <w:rFonts w:cs="David" w:hint="cs"/>
          <w:sz w:val="24"/>
          <w:szCs w:val="24"/>
          <w:rtl/>
        </w:rPr>
        <w:t>אביב</w:t>
      </w:r>
      <w:r w:rsidRPr="00B26C97">
        <w:rPr>
          <w:rFonts w:cs="David"/>
          <w:sz w:val="24"/>
          <w:szCs w:val="24"/>
          <w:rtl/>
        </w:rPr>
        <w:t xml:space="preserve">: </w:t>
      </w:r>
      <w:r w:rsidRPr="00B26C97">
        <w:rPr>
          <w:rFonts w:cs="David" w:hint="cs"/>
          <w:sz w:val="24"/>
          <w:szCs w:val="24"/>
          <w:rtl/>
        </w:rPr>
        <w:t>האוניברסיטה</w:t>
      </w:r>
      <w:r w:rsidRPr="00B26C97">
        <w:rPr>
          <w:rFonts w:cs="David"/>
          <w:sz w:val="24"/>
          <w:szCs w:val="24"/>
          <w:rtl/>
        </w:rPr>
        <w:t xml:space="preserve"> </w:t>
      </w:r>
      <w:r w:rsidRPr="00B26C97">
        <w:rPr>
          <w:rFonts w:cs="David" w:hint="cs"/>
          <w:sz w:val="24"/>
          <w:szCs w:val="24"/>
          <w:rtl/>
        </w:rPr>
        <w:t>הפתוחה</w:t>
      </w:r>
      <w:r w:rsidRPr="00B26C97">
        <w:rPr>
          <w:rFonts w:cs="David"/>
          <w:sz w:val="24"/>
          <w:szCs w:val="24"/>
          <w:rtl/>
        </w:rPr>
        <w:t xml:space="preserve">, </w:t>
      </w:r>
      <w:r w:rsidRPr="00B26C97">
        <w:rPr>
          <w:rFonts w:cs="David" w:hint="cs"/>
          <w:sz w:val="24"/>
          <w:szCs w:val="24"/>
          <w:rtl/>
        </w:rPr>
        <w:t>עמ</w:t>
      </w:r>
      <w:r w:rsidRPr="00B26C97">
        <w:rPr>
          <w:rFonts w:cs="David"/>
          <w:sz w:val="24"/>
          <w:szCs w:val="24"/>
          <w:rtl/>
        </w:rPr>
        <w:t>' 177-181</w:t>
      </w:r>
    </w:p>
    <w:p w:rsidR="00900857" w:rsidRPr="00B26C97" w:rsidRDefault="00900857" w:rsidP="00900857">
      <w:pPr>
        <w:spacing w:after="0" w:line="360" w:lineRule="auto"/>
        <w:jc w:val="right"/>
        <w:rPr>
          <w:rFonts w:cs="David"/>
          <w:b/>
          <w:bCs/>
          <w:sz w:val="24"/>
          <w:szCs w:val="24"/>
          <w:u w:val="single"/>
          <w:rtl/>
        </w:rPr>
      </w:pPr>
      <w:r w:rsidRPr="00B26C97">
        <w:rPr>
          <w:rFonts w:cs="David" w:hint="cs"/>
          <w:b/>
          <w:bCs/>
          <w:sz w:val="24"/>
          <w:szCs w:val="24"/>
          <w:u w:val="single"/>
          <w:rtl/>
        </w:rPr>
        <w:t>על 'הבית ברחוב שלוש' (1973, משה מזרחי):</w:t>
      </w:r>
    </w:p>
    <w:p w:rsidR="00900857" w:rsidRPr="00B26C97" w:rsidRDefault="00900857" w:rsidP="00F82607">
      <w:pPr>
        <w:spacing w:after="0" w:line="360" w:lineRule="auto"/>
        <w:ind w:left="170" w:hanging="170"/>
        <w:jc w:val="right"/>
        <w:rPr>
          <w:rFonts w:cs="David"/>
          <w:sz w:val="24"/>
          <w:szCs w:val="24"/>
          <w:rtl/>
        </w:rPr>
      </w:pPr>
      <w:r w:rsidRPr="00B26C97">
        <w:rPr>
          <w:rFonts w:cs="David" w:hint="cs"/>
          <w:sz w:val="24"/>
          <w:szCs w:val="24"/>
          <w:rtl/>
        </w:rPr>
        <w:t>לובין</w:t>
      </w:r>
      <w:r w:rsidRPr="00B26C97">
        <w:rPr>
          <w:rFonts w:cs="David"/>
          <w:sz w:val="24"/>
          <w:szCs w:val="24"/>
          <w:rtl/>
        </w:rPr>
        <w:t xml:space="preserve">, </w:t>
      </w:r>
      <w:r w:rsidRPr="00B26C97">
        <w:rPr>
          <w:rFonts w:cs="David" w:hint="cs"/>
          <w:sz w:val="24"/>
          <w:szCs w:val="24"/>
          <w:rtl/>
        </w:rPr>
        <w:t>אורלי</w:t>
      </w:r>
      <w:r w:rsidRPr="00B26C97">
        <w:rPr>
          <w:rFonts w:cs="David"/>
          <w:sz w:val="24"/>
          <w:szCs w:val="24"/>
          <w:rtl/>
        </w:rPr>
        <w:t>, "</w:t>
      </w:r>
      <w:r w:rsidRPr="00B26C97">
        <w:rPr>
          <w:rFonts w:cs="David" w:hint="cs"/>
          <w:sz w:val="24"/>
          <w:szCs w:val="24"/>
          <w:rtl/>
        </w:rPr>
        <w:t>נשי</w:t>
      </w:r>
      <w:r w:rsidRPr="00B26C97">
        <w:rPr>
          <w:rFonts w:cs="David"/>
          <w:sz w:val="24"/>
          <w:szCs w:val="24"/>
          <w:rtl/>
        </w:rPr>
        <w:t xml:space="preserve">, </w:t>
      </w:r>
      <w:r w:rsidRPr="00B26C97">
        <w:rPr>
          <w:rFonts w:cs="David" w:hint="cs"/>
          <w:sz w:val="24"/>
          <w:szCs w:val="24"/>
          <w:rtl/>
        </w:rPr>
        <w:t>לאומיות</w:t>
      </w:r>
      <w:r w:rsidRPr="00B26C97">
        <w:rPr>
          <w:rFonts w:cs="David"/>
          <w:sz w:val="24"/>
          <w:szCs w:val="24"/>
          <w:rtl/>
        </w:rPr>
        <w:t xml:space="preserve"> </w:t>
      </w:r>
      <w:r w:rsidRPr="00B26C97">
        <w:rPr>
          <w:rFonts w:cs="David" w:hint="cs"/>
          <w:sz w:val="24"/>
          <w:szCs w:val="24"/>
          <w:rtl/>
        </w:rPr>
        <w:t>ואתניות</w:t>
      </w:r>
      <w:r w:rsidRPr="00B26C97">
        <w:rPr>
          <w:rFonts w:cs="David"/>
          <w:sz w:val="24"/>
          <w:szCs w:val="24"/>
          <w:rtl/>
        </w:rPr>
        <w:t xml:space="preserve">", </w:t>
      </w:r>
      <w:r w:rsidRPr="00B26C97">
        <w:rPr>
          <w:rFonts w:cs="David" w:hint="cs"/>
          <w:b/>
          <w:bCs/>
          <w:sz w:val="24"/>
          <w:szCs w:val="24"/>
          <w:rtl/>
        </w:rPr>
        <w:t>מבטים</w:t>
      </w:r>
      <w:r w:rsidRPr="00B26C97">
        <w:rPr>
          <w:rFonts w:cs="David"/>
          <w:b/>
          <w:bCs/>
          <w:sz w:val="24"/>
          <w:szCs w:val="24"/>
          <w:rtl/>
        </w:rPr>
        <w:t xml:space="preserve"> </w:t>
      </w:r>
      <w:r w:rsidRPr="00B26C97">
        <w:rPr>
          <w:rFonts w:cs="David" w:hint="cs"/>
          <w:b/>
          <w:bCs/>
          <w:sz w:val="24"/>
          <w:szCs w:val="24"/>
          <w:rtl/>
        </w:rPr>
        <w:t>פיקטיביים</w:t>
      </w:r>
      <w:r w:rsidRPr="00B26C97">
        <w:rPr>
          <w:rFonts w:cs="David"/>
          <w:b/>
          <w:bCs/>
          <w:sz w:val="24"/>
          <w:szCs w:val="24"/>
          <w:rtl/>
        </w:rPr>
        <w:t xml:space="preserve">: </w:t>
      </w:r>
      <w:r w:rsidRPr="00B26C97">
        <w:rPr>
          <w:rFonts w:cs="David" w:hint="cs"/>
          <w:b/>
          <w:bCs/>
          <w:sz w:val="24"/>
          <w:szCs w:val="24"/>
          <w:rtl/>
        </w:rPr>
        <w:t>על</w:t>
      </w:r>
      <w:r w:rsidRPr="00B26C97">
        <w:rPr>
          <w:rFonts w:cs="David"/>
          <w:b/>
          <w:bCs/>
          <w:sz w:val="24"/>
          <w:szCs w:val="24"/>
          <w:rtl/>
        </w:rPr>
        <w:t xml:space="preserve"> </w:t>
      </w:r>
      <w:r w:rsidRPr="00B26C97">
        <w:rPr>
          <w:rFonts w:cs="David" w:hint="cs"/>
          <w:b/>
          <w:bCs/>
          <w:sz w:val="24"/>
          <w:szCs w:val="24"/>
          <w:rtl/>
        </w:rPr>
        <w:t>קולנוע</w:t>
      </w:r>
      <w:r w:rsidRPr="00B26C97">
        <w:rPr>
          <w:rFonts w:cs="David"/>
          <w:b/>
          <w:bCs/>
          <w:sz w:val="24"/>
          <w:szCs w:val="24"/>
          <w:rtl/>
        </w:rPr>
        <w:t xml:space="preserve"> </w:t>
      </w:r>
      <w:r w:rsidRPr="00B26C97">
        <w:rPr>
          <w:rFonts w:cs="David" w:hint="cs"/>
          <w:b/>
          <w:bCs/>
          <w:sz w:val="24"/>
          <w:szCs w:val="24"/>
          <w:rtl/>
        </w:rPr>
        <w:t>ישראלי</w:t>
      </w:r>
      <w:r w:rsidRPr="00B26C97">
        <w:rPr>
          <w:rFonts w:cs="David"/>
          <w:b/>
          <w:bCs/>
          <w:sz w:val="24"/>
          <w:szCs w:val="24"/>
          <w:rtl/>
        </w:rPr>
        <w:t>,</w:t>
      </w:r>
      <w:r w:rsidRPr="00B26C97">
        <w:rPr>
          <w:rFonts w:cs="David"/>
          <w:sz w:val="24"/>
          <w:szCs w:val="24"/>
          <w:rtl/>
        </w:rPr>
        <w:t xml:space="preserve"> </w:t>
      </w:r>
      <w:r w:rsidRPr="00B26C97">
        <w:rPr>
          <w:rFonts w:cs="David" w:hint="cs"/>
          <w:sz w:val="24"/>
          <w:szCs w:val="24"/>
          <w:rtl/>
        </w:rPr>
        <w:t>נורית</w:t>
      </w:r>
      <w:r w:rsidRPr="00B26C97">
        <w:rPr>
          <w:rFonts w:cs="David"/>
          <w:sz w:val="24"/>
          <w:szCs w:val="24"/>
          <w:rtl/>
        </w:rPr>
        <w:t xml:space="preserve"> </w:t>
      </w:r>
      <w:r w:rsidRPr="00B26C97">
        <w:rPr>
          <w:rFonts w:cs="David" w:hint="cs"/>
          <w:sz w:val="24"/>
          <w:szCs w:val="24"/>
          <w:rtl/>
        </w:rPr>
        <w:t>גרץ</w:t>
      </w:r>
      <w:r w:rsidRPr="00B26C97">
        <w:rPr>
          <w:rFonts w:cs="David"/>
          <w:sz w:val="24"/>
          <w:szCs w:val="24"/>
          <w:rtl/>
        </w:rPr>
        <w:t xml:space="preserve">, </w:t>
      </w:r>
      <w:r w:rsidRPr="00B26C97">
        <w:rPr>
          <w:rFonts w:cs="David" w:hint="cs"/>
          <w:sz w:val="24"/>
          <w:szCs w:val="24"/>
          <w:rtl/>
        </w:rPr>
        <w:t>אורלי</w:t>
      </w:r>
      <w:r w:rsidRPr="00B26C97">
        <w:rPr>
          <w:rFonts w:cs="David"/>
          <w:sz w:val="24"/>
          <w:szCs w:val="24"/>
          <w:rtl/>
        </w:rPr>
        <w:t xml:space="preserve"> </w:t>
      </w:r>
      <w:r w:rsidRPr="00B26C97">
        <w:rPr>
          <w:rFonts w:cs="David" w:hint="cs"/>
          <w:sz w:val="24"/>
          <w:szCs w:val="24"/>
          <w:rtl/>
        </w:rPr>
        <w:t>לובין</w:t>
      </w:r>
      <w:r w:rsidRPr="00B26C97">
        <w:rPr>
          <w:rFonts w:cs="David"/>
          <w:sz w:val="24"/>
          <w:szCs w:val="24"/>
          <w:rtl/>
        </w:rPr>
        <w:t xml:space="preserve">, </w:t>
      </w:r>
      <w:r w:rsidRPr="00B26C97">
        <w:rPr>
          <w:rFonts w:cs="David" w:hint="cs"/>
          <w:sz w:val="24"/>
          <w:szCs w:val="24"/>
          <w:rtl/>
        </w:rPr>
        <w:t>ג</w:t>
      </w:r>
      <w:r w:rsidRPr="00B26C97">
        <w:rPr>
          <w:rFonts w:cs="David"/>
          <w:sz w:val="24"/>
          <w:szCs w:val="24"/>
          <w:rtl/>
        </w:rPr>
        <w:t>'</w:t>
      </w:r>
      <w:r w:rsidRPr="00B26C97">
        <w:rPr>
          <w:rFonts w:cs="David" w:hint="cs"/>
          <w:sz w:val="24"/>
          <w:szCs w:val="24"/>
          <w:rtl/>
        </w:rPr>
        <w:t>אד</w:t>
      </w:r>
      <w:r w:rsidRPr="00B26C97">
        <w:rPr>
          <w:rFonts w:cs="David"/>
          <w:sz w:val="24"/>
          <w:szCs w:val="24"/>
          <w:rtl/>
        </w:rPr>
        <w:t xml:space="preserve"> </w:t>
      </w:r>
      <w:r w:rsidRPr="00B26C97">
        <w:rPr>
          <w:rFonts w:cs="David" w:hint="cs"/>
          <w:sz w:val="24"/>
          <w:szCs w:val="24"/>
          <w:rtl/>
        </w:rPr>
        <w:t>נאמן</w:t>
      </w:r>
      <w:r w:rsidRPr="00B26C97">
        <w:rPr>
          <w:rFonts w:cs="David"/>
          <w:sz w:val="24"/>
          <w:szCs w:val="24"/>
          <w:rtl/>
        </w:rPr>
        <w:t xml:space="preserve"> (</w:t>
      </w:r>
      <w:r w:rsidRPr="00B26C97">
        <w:rPr>
          <w:rFonts w:cs="David" w:hint="cs"/>
          <w:sz w:val="24"/>
          <w:szCs w:val="24"/>
          <w:rtl/>
        </w:rPr>
        <w:t>עורכים</w:t>
      </w:r>
      <w:r w:rsidRPr="00B26C97">
        <w:rPr>
          <w:rFonts w:cs="David"/>
          <w:sz w:val="24"/>
          <w:szCs w:val="24"/>
          <w:rtl/>
        </w:rPr>
        <w:t xml:space="preserve">), </w:t>
      </w:r>
      <w:r w:rsidRPr="00B26C97">
        <w:rPr>
          <w:rFonts w:cs="David" w:hint="cs"/>
          <w:sz w:val="24"/>
          <w:szCs w:val="24"/>
          <w:rtl/>
        </w:rPr>
        <w:t>תל</w:t>
      </w:r>
      <w:r w:rsidRPr="00B26C97">
        <w:rPr>
          <w:rFonts w:cs="David"/>
          <w:sz w:val="24"/>
          <w:szCs w:val="24"/>
          <w:rtl/>
        </w:rPr>
        <w:t xml:space="preserve"> </w:t>
      </w:r>
      <w:r w:rsidRPr="00B26C97">
        <w:rPr>
          <w:rFonts w:cs="David" w:hint="cs"/>
          <w:sz w:val="24"/>
          <w:szCs w:val="24"/>
          <w:rtl/>
        </w:rPr>
        <w:t>אביב</w:t>
      </w:r>
      <w:r w:rsidRPr="00B26C97">
        <w:rPr>
          <w:rFonts w:cs="David"/>
          <w:sz w:val="24"/>
          <w:szCs w:val="24"/>
          <w:rtl/>
        </w:rPr>
        <w:t xml:space="preserve">: </w:t>
      </w:r>
      <w:r w:rsidRPr="00B26C97">
        <w:rPr>
          <w:rFonts w:cs="David" w:hint="cs"/>
          <w:sz w:val="24"/>
          <w:szCs w:val="24"/>
          <w:rtl/>
        </w:rPr>
        <w:t>האוניברסיטה</w:t>
      </w:r>
      <w:r w:rsidRPr="00B26C97">
        <w:rPr>
          <w:rFonts w:cs="David"/>
          <w:sz w:val="24"/>
          <w:szCs w:val="24"/>
          <w:rtl/>
        </w:rPr>
        <w:t xml:space="preserve"> </w:t>
      </w:r>
      <w:r w:rsidRPr="00B26C97">
        <w:rPr>
          <w:rFonts w:cs="David" w:hint="cs"/>
          <w:sz w:val="24"/>
          <w:szCs w:val="24"/>
          <w:rtl/>
        </w:rPr>
        <w:t>הפתוחה</w:t>
      </w:r>
      <w:r w:rsidRPr="00B26C97">
        <w:rPr>
          <w:rFonts w:cs="David"/>
          <w:sz w:val="24"/>
          <w:szCs w:val="24"/>
          <w:rtl/>
        </w:rPr>
        <w:t xml:space="preserve">, 1998, </w:t>
      </w:r>
      <w:r w:rsidRPr="00B26C97">
        <w:rPr>
          <w:rFonts w:cs="David" w:hint="cs"/>
          <w:sz w:val="24"/>
          <w:szCs w:val="24"/>
          <w:rtl/>
        </w:rPr>
        <w:t>ע</w:t>
      </w:r>
      <w:r w:rsidR="00C31611" w:rsidRPr="00B26C97">
        <w:rPr>
          <w:rFonts w:cs="David" w:hint="cs"/>
          <w:sz w:val="24"/>
          <w:szCs w:val="24"/>
          <w:rtl/>
        </w:rPr>
        <w:t>מ'</w:t>
      </w:r>
      <w:r w:rsidRPr="00B26C97">
        <w:rPr>
          <w:rFonts w:cs="David"/>
          <w:sz w:val="24"/>
          <w:szCs w:val="24"/>
          <w:rtl/>
        </w:rPr>
        <w:t xml:space="preserve"> </w:t>
      </w:r>
      <w:r w:rsidR="00C31611" w:rsidRPr="00B26C97">
        <w:rPr>
          <w:rFonts w:cs="David" w:hint="cs"/>
          <w:sz w:val="24"/>
          <w:szCs w:val="24"/>
          <w:rtl/>
        </w:rPr>
        <w:t>120-127.</w:t>
      </w:r>
    </w:p>
    <w:p w:rsidR="00900857" w:rsidRPr="00B26C97" w:rsidRDefault="00900857" w:rsidP="00C31611">
      <w:pPr>
        <w:spacing w:after="0" w:line="360" w:lineRule="auto"/>
        <w:jc w:val="right"/>
        <w:rPr>
          <w:rFonts w:cs="David"/>
          <w:sz w:val="24"/>
          <w:szCs w:val="24"/>
          <w:rtl/>
        </w:rPr>
      </w:pPr>
      <w:r w:rsidRPr="00B26C97">
        <w:rPr>
          <w:rFonts w:cs="David" w:hint="cs"/>
          <w:sz w:val="24"/>
          <w:szCs w:val="24"/>
          <w:rtl/>
        </w:rPr>
        <w:t>שוחט, אלה</w:t>
      </w:r>
      <w:r w:rsidR="00C31611" w:rsidRPr="00B26C97">
        <w:rPr>
          <w:rFonts w:cs="David" w:hint="cs"/>
          <w:sz w:val="24"/>
          <w:szCs w:val="24"/>
          <w:rtl/>
        </w:rPr>
        <w:t xml:space="preserve">  (2005).</w:t>
      </w:r>
      <w:r w:rsidRPr="00B26C97">
        <w:rPr>
          <w:rFonts w:cs="David" w:hint="cs"/>
          <w:sz w:val="24"/>
          <w:szCs w:val="24"/>
          <w:rtl/>
        </w:rPr>
        <w:t xml:space="preserve"> </w:t>
      </w:r>
      <w:r w:rsidRPr="00B26C97">
        <w:rPr>
          <w:rFonts w:cs="David" w:hint="cs"/>
          <w:b/>
          <w:bCs/>
          <w:sz w:val="24"/>
          <w:szCs w:val="24"/>
          <w:rtl/>
        </w:rPr>
        <w:t>הקולנוע הישראלי, מזרח/מערב והפוליטיקה של הייצוג</w:t>
      </w:r>
      <w:r w:rsidRPr="00B26C97">
        <w:rPr>
          <w:rFonts w:cs="David" w:hint="cs"/>
          <w:sz w:val="24"/>
          <w:szCs w:val="24"/>
          <w:rtl/>
        </w:rPr>
        <w:t xml:space="preserve"> , תל-אביב: האוניברסיטה הפתוחה, עמ</w:t>
      </w:r>
      <w:r w:rsidR="00C31611" w:rsidRPr="00B26C97">
        <w:rPr>
          <w:rFonts w:cs="David" w:hint="cs"/>
          <w:sz w:val="24"/>
          <w:szCs w:val="24"/>
          <w:rtl/>
        </w:rPr>
        <w:t>'</w:t>
      </w:r>
      <w:r w:rsidRPr="00B26C97">
        <w:rPr>
          <w:rFonts w:cs="David" w:hint="cs"/>
          <w:sz w:val="24"/>
          <w:szCs w:val="24"/>
          <w:rtl/>
        </w:rPr>
        <w:t xml:space="preserve"> 170 </w:t>
      </w:r>
      <w:r w:rsidRPr="00B26C97">
        <w:rPr>
          <w:rFonts w:cs="David"/>
          <w:sz w:val="24"/>
          <w:szCs w:val="24"/>
          <w:rtl/>
        </w:rPr>
        <w:t>–</w:t>
      </w:r>
      <w:r w:rsidRPr="00B26C97">
        <w:rPr>
          <w:rFonts w:cs="David" w:hint="cs"/>
          <w:sz w:val="24"/>
          <w:szCs w:val="24"/>
          <w:rtl/>
        </w:rPr>
        <w:t xml:space="preserve"> </w:t>
      </w:r>
      <w:r w:rsidR="00C31611" w:rsidRPr="00B26C97">
        <w:rPr>
          <w:rFonts w:cs="David" w:hint="cs"/>
          <w:sz w:val="24"/>
          <w:szCs w:val="24"/>
          <w:rtl/>
        </w:rPr>
        <w:t>177.</w:t>
      </w:r>
      <w:r w:rsidRPr="00B26C97">
        <w:rPr>
          <w:rFonts w:cs="David" w:hint="cs"/>
          <w:sz w:val="24"/>
          <w:szCs w:val="24"/>
          <w:rtl/>
        </w:rPr>
        <w:t xml:space="preserve"> </w:t>
      </w:r>
    </w:p>
    <w:p w:rsidR="009D4ED0" w:rsidRPr="00B26C97" w:rsidRDefault="00760568" w:rsidP="00087E34">
      <w:pPr>
        <w:spacing w:after="0" w:line="240" w:lineRule="auto"/>
        <w:jc w:val="right"/>
        <w:rPr>
          <w:rFonts w:cs="David"/>
          <w:b/>
          <w:bCs/>
          <w:sz w:val="24"/>
          <w:szCs w:val="24"/>
          <w:u w:val="single"/>
          <w:rtl/>
        </w:rPr>
      </w:pPr>
      <w:r w:rsidRPr="00B26C97">
        <w:rPr>
          <w:rFonts w:cs="David" w:hint="cs"/>
          <w:b/>
          <w:bCs/>
          <w:sz w:val="24"/>
          <w:szCs w:val="24"/>
          <w:u w:val="single"/>
          <w:rtl/>
        </w:rPr>
        <w:t>ע</w:t>
      </w:r>
      <w:r w:rsidR="009D4ED0" w:rsidRPr="00B26C97">
        <w:rPr>
          <w:rFonts w:cs="David" w:hint="cs"/>
          <w:b/>
          <w:bCs/>
          <w:sz w:val="24"/>
          <w:szCs w:val="24"/>
          <w:u w:val="single"/>
          <w:rtl/>
        </w:rPr>
        <w:t>ל "אריאנה" (ג'ורג' עובדיה) ו'רק היום ' (זאב רווח):</w:t>
      </w:r>
    </w:p>
    <w:p w:rsidR="009D4ED0" w:rsidRPr="00087E34" w:rsidRDefault="009D4ED0" w:rsidP="00087E34">
      <w:pPr>
        <w:spacing w:after="0" w:line="240" w:lineRule="auto"/>
        <w:jc w:val="right"/>
        <w:rPr>
          <w:rFonts w:cs="David"/>
          <w:b/>
          <w:bCs/>
          <w:sz w:val="24"/>
          <w:szCs w:val="24"/>
          <w:rtl/>
        </w:rPr>
      </w:pPr>
      <w:r w:rsidRPr="00B26C97">
        <w:rPr>
          <w:rFonts w:cs="David" w:hint="cs"/>
          <w:sz w:val="24"/>
          <w:szCs w:val="24"/>
          <w:rtl/>
        </w:rPr>
        <w:t xml:space="preserve">קמחי רמי, </w:t>
      </w:r>
      <w:r w:rsidRPr="00B26C97">
        <w:rPr>
          <w:rFonts w:cs="David" w:hint="cs"/>
          <w:b/>
          <w:bCs/>
          <w:sz w:val="24"/>
          <w:szCs w:val="24"/>
          <w:rtl/>
        </w:rPr>
        <w:t>שטעטל בארץ ישראל סרטי הבורקס ומקורותיהם בספרות יידיש קלאסית</w:t>
      </w:r>
      <w:r w:rsidRPr="00B26C97">
        <w:rPr>
          <w:rFonts w:cs="David" w:hint="cs"/>
          <w:sz w:val="24"/>
          <w:szCs w:val="24"/>
          <w:rtl/>
        </w:rPr>
        <w:t>, רסלינג 2012, עמ 116-143</w:t>
      </w:r>
      <w:r w:rsidRPr="00087E34">
        <w:rPr>
          <w:rFonts w:cs="David" w:hint="cs"/>
          <w:sz w:val="24"/>
          <w:szCs w:val="24"/>
          <w:rtl/>
        </w:rPr>
        <w:t xml:space="preserve"> </w:t>
      </w:r>
    </w:p>
    <w:p w:rsidR="009D4ED0" w:rsidRPr="00087E34" w:rsidRDefault="009D4ED0" w:rsidP="00A03CA8">
      <w:pPr>
        <w:spacing w:after="0" w:line="360" w:lineRule="auto"/>
        <w:jc w:val="right"/>
        <w:rPr>
          <w:rFonts w:cs="David"/>
          <w:sz w:val="24"/>
          <w:szCs w:val="24"/>
          <w:rtl/>
        </w:rPr>
      </w:pPr>
      <w:r w:rsidRPr="00087E34">
        <w:rPr>
          <w:rFonts w:cs="David" w:hint="cs"/>
          <w:sz w:val="24"/>
          <w:szCs w:val="24"/>
          <w:rtl/>
        </w:rPr>
        <w:t>סיגלית</w:t>
      </w:r>
      <w:r w:rsidRPr="00087E34">
        <w:rPr>
          <w:rFonts w:cs="David"/>
          <w:sz w:val="24"/>
          <w:szCs w:val="24"/>
          <w:rtl/>
        </w:rPr>
        <w:t xml:space="preserve"> </w:t>
      </w:r>
      <w:r w:rsidRPr="00087E34">
        <w:rPr>
          <w:rFonts w:cs="David" w:hint="cs"/>
          <w:sz w:val="24"/>
          <w:szCs w:val="24"/>
          <w:rtl/>
        </w:rPr>
        <w:t>בנאי</w:t>
      </w:r>
      <w:r w:rsidRPr="00087E34">
        <w:rPr>
          <w:rFonts w:cs="David"/>
          <w:sz w:val="24"/>
          <w:szCs w:val="24"/>
          <w:rtl/>
        </w:rPr>
        <w:t xml:space="preserve"> , </w:t>
      </w:r>
      <w:r w:rsidRPr="00890412">
        <w:rPr>
          <w:rFonts w:cs="David" w:hint="cs"/>
          <w:b/>
          <w:bCs/>
          <w:sz w:val="24"/>
          <w:szCs w:val="24"/>
          <w:rtl/>
        </w:rPr>
        <w:t>סרט</w:t>
      </w:r>
      <w:r w:rsidRPr="00890412">
        <w:rPr>
          <w:rFonts w:cs="David"/>
          <w:b/>
          <w:bCs/>
          <w:sz w:val="24"/>
          <w:szCs w:val="24"/>
          <w:rtl/>
        </w:rPr>
        <w:t xml:space="preserve"> </w:t>
      </w:r>
      <w:r w:rsidRPr="00890412">
        <w:rPr>
          <w:rFonts w:cs="David" w:hint="cs"/>
          <w:b/>
          <w:bCs/>
          <w:sz w:val="24"/>
          <w:szCs w:val="24"/>
          <w:rtl/>
        </w:rPr>
        <w:t>ערבי</w:t>
      </w:r>
      <w:r w:rsidRPr="00890412">
        <w:rPr>
          <w:rFonts w:cs="David"/>
          <w:b/>
          <w:bCs/>
          <w:sz w:val="24"/>
          <w:szCs w:val="24"/>
          <w:rtl/>
        </w:rPr>
        <w:t xml:space="preserve"> </w:t>
      </w:r>
      <w:r w:rsidRPr="00890412">
        <w:rPr>
          <w:rFonts w:cs="David" w:hint="cs"/>
          <w:b/>
          <w:bCs/>
          <w:sz w:val="24"/>
          <w:szCs w:val="24"/>
          <w:rtl/>
        </w:rPr>
        <w:t>בעברית</w:t>
      </w:r>
      <w:r w:rsidRPr="00890412">
        <w:rPr>
          <w:rFonts w:cs="David"/>
          <w:b/>
          <w:bCs/>
          <w:sz w:val="24"/>
          <w:szCs w:val="24"/>
          <w:rtl/>
        </w:rPr>
        <w:t xml:space="preserve"> ? ' </w:t>
      </w:r>
      <w:r w:rsidRPr="00890412">
        <w:rPr>
          <w:rFonts w:cs="David" w:hint="cs"/>
          <w:b/>
          <w:bCs/>
          <w:sz w:val="24"/>
          <w:szCs w:val="24"/>
          <w:rtl/>
        </w:rPr>
        <w:t>גלות</w:t>
      </w:r>
      <w:r w:rsidRPr="00890412">
        <w:rPr>
          <w:rFonts w:cs="David"/>
          <w:b/>
          <w:bCs/>
          <w:sz w:val="24"/>
          <w:szCs w:val="24"/>
          <w:rtl/>
        </w:rPr>
        <w:t xml:space="preserve">' </w:t>
      </w:r>
      <w:r w:rsidRPr="00890412">
        <w:rPr>
          <w:rFonts w:cs="David" w:hint="cs"/>
          <w:b/>
          <w:bCs/>
          <w:sz w:val="24"/>
          <w:szCs w:val="24"/>
          <w:rtl/>
        </w:rPr>
        <w:t>ו</w:t>
      </w:r>
      <w:r w:rsidRPr="00890412">
        <w:rPr>
          <w:rFonts w:cs="David"/>
          <w:b/>
          <w:bCs/>
          <w:sz w:val="24"/>
          <w:szCs w:val="24"/>
          <w:rtl/>
        </w:rPr>
        <w:t>'</w:t>
      </w:r>
      <w:r w:rsidRPr="00890412">
        <w:rPr>
          <w:rFonts w:cs="David" w:hint="cs"/>
          <w:b/>
          <w:bCs/>
          <w:sz w:val="24"/>
          <w:szCs w:val="24"/>
          <w:rtl/>
        </w:rPr>
        <w:t>מולדת</w:t>
      </w:r>
      <w:r w:rsidRPr="00890412">
        <w:rPr>
          <w:rFonts w:cs="David"/>
          <w:b/>
          <w:bCs/>
          <w:sz w:val="24"/>
          <w:szCs w:val="24"/>
          <w:rtl/>
        </w:rPr>
        <w:t xml:space="preserve">' </w:t>
      </w:r>
      <w:r w:rsidRPr="00890412">
        <w:rPr>
          <w:rFonts w:cs="David" w:hint="cs"/>
          <w:b/>
          <w:bCs/>
          <w:sz w:val="24"/>
          <w:szCs w:val="24"/>
          <w:rtl/>
        </w:rPr>
        <w:t>בסרטיהם</w:t>
      </w:r>
      <w:r w:rsidRPr="00890412">
        <w:rPr>
          <w:rFonts w:cs="David"/>
          <w:b/>
          <w:bCs/>
          <w:sz w:val="24"/>
          <w:szCs w:val="24"/>
          <w:rtl/>
        </w:rPr>
        <w:t xml:space="preserve"> </w:t>
      </w:r>
      <w:r w:rsidRPr="00890412">
        <w:rPr>
          <w:rFonts w:cs="David" w:hint="cs"/>
          <w:b/>
          <w:bCs/>
          <w:sz w:val="24"/>
          <w:szCs w:val="24"/>
          <w:rtl/>
        </w:rPr>
        <w:t>של</w:t>
      </w:r>
      <w:r w:rsidRPr="00890412">
        <w:rPr>
          <w:rFonts w:cs="David"/>
          <w:b/>
          <w:bCs/>
          <w:sz w:val="24"/>
          <w:szCs w:val="24"/>
          <w:rtl/>
        </w:rPr>
        <w:t xml:space="preserve"> </w:t>
      </w:r>
      <w:r w:rsidRPr="00890412">
        <w:rPr>
          <w:rFonts w:cs="David" w:hint="cs"/>
          <w:b/>
          <w:bCs/>
          <w:sz w:val="24"/>
          <w:szCs w:val="24"/>
          <w:rtl/>
        </w:rPr>
        <w:t>יוצרי</w:t>
      </w:r>
      <w:r w:rsidRPr="00890412">
        <w:rPr>
          <w:rFonts w:cs="David"/>
          <w:b/>
          <w:bCs/>
          <w:sz w:val="24"/>
          <w:szCs w:val="24"/>
          <w:rtl/>
        </w:rPr>
        <w:t xml:space="preserve"> ' </w:t>
      </w:r>
      <w:r w:rsidRPr="00890412">
        <w:rPr>
          <w:rFonts w:cs="David" w:hint="cs"/>
          <w:b/>
          <w:bCs/>
          <w:sz w:val="24"/>
          <w:szCs w:val="24"/>
          <w:rtl/>
        </w:rPr>
        <w:t>בורקס</w:t>
      </w:r>
      <w:r w:rsidRPr="00890412">
        <w:rPr>
          <w:rFonts w:cs="David"/>
          <w:b/>
          <w:bCs/>
          <w:sz w:val="24"/>
          <w:szCs w:val="24"/>
          <w:rtl/>
        </w:rPr>
        <w:t xml:space="preserve">' </w:t>
      </w:r>
      <w:r w:rsidRPr="00890412">
        <w:rPr>
          <w:rFonts w:cs="David" w:hint="cs"/>
          <w:b/>
          <w:bCs/>
          <w:sz w:val="24"/>
          <w:szCs w:val="24"/>
          <w:rtl/>
        </w:rPr>
        <w:t>מזרחיים</w:t>
      </w:r>
      <w:r w:rsidRPr="00087E34">
        <w:rPr>
          <w:rFonts w:cs="David"/>
          <w:sz w:val="24"/>
          <w:szCs w:val="24"/>
          <w:rtl/>
        </w:rPr>
        <w:t xml:space="preserve"> , </w:t>
      </w:r>
      <w:r w:rsidRPr="00087E34">
        <w:rPr>
          <w:rFonts w:cs="David" w:hint="cs"/>
          <w:sz w:val="24"/>
          <w:szCs w:val="24"/>
          <w:rtl/>
        </w:rPr>
        <w:t>עבודת</w:t>
      </w:r>
      <w:r w:rsidRPr="00087E34">
        <w:rPr>
          <w:rFonts w:cs="David"/>
          <w:sz w:val="24"/>
          <w:szCs w:val="24"/>
          <w:rtl/>
        </w:rPr>
        <w:t xml:space="preserve"> </w:t>
      </w:r>
      <w:r w:rsidRPr="00087E34">
        <w:rPr>
          <w:rFonts w:cs="David" w:hint="cs"/>
          <w:sz w:val="24"/>
          <w:szCs w:val="24"/>
          <w:rtl/>
        </w:rPr>
        <w:t>גמר</w:t>
      </w:r>
      <w:r w:rsidRPr="00087E34">
        <w:rPr>
          <w:rFonts w:cs="David"/>
          <w:sz w:val="24"/>
          <w:szCs w:val="24"/>
          <w:rtl/>
        </w:rPr>
        <w:t xml:space="preserve"> </w:t>
      </w:r>
      <w:r w:rsidRPr="00087E34">
        <w:rPr>
          <w:rFonts w:cs="David" w:hint="cs"/>
          <w:sz w:val="24"/>
          <w:szCs w:val="24"/>
          <w:rtl/>
        </w:rPr>
        <w:t>לתואר</w:t>
      </w:r>
      <w:r w:rsidRPr="00087E34">
        <w:rPr>
          <w:rFonts w:cs="David"/>
          <w:sz w:val="24"/>
          <w:szCs w:val="24"/>
          <w:rtl/>
        </w:rPr>
        <w:t xml:space="preserve"> </w:t>
      </w:r>
      <w:r w:rsidRPr="00087E34">
        <w:rPr>
          <w:rFonts w:cs="David" w:hint="cs"/>
          <w:sz w:val="24"/>
          <w:szCs w:val="24"/>
          <w:rtl/>
        </w:rPr>
        <w:t>שני</w:t>
      </w:r>
      <w:r w:rsidRPr="00087E34">
        <w:rPr>
          <w:rFonts w:cs="David"/>
          <w:sz w:val="24"/>
          <w:szCs w:val="24"/>
          <w:rtl/>
        </w:rPr>
        <w:t xml:space="preserve"> , </w:t>
      </w:r>
      <w:r w:rsidRPr="00087E34">
        <w:rPr>
          <w:rFonts w:cs="David" w:hint="cs"/>
          <w:sz w:val="24"/>
          <w:szCs w:val="24"/>
          <w:rtl/>
        </w:rPr>
        <w:t>אוניברסיטת</w:t>
      </w:r>
      <w:r w:rsidRPr="00087E34">
        <w:rPr>
          <w:rFonts w:cs="David"/>
          <w:sz w:val="24"/>
          <w:szCs w:val="24"/>
          <w:rtl/>
        </w:rPr>
        <w:t xml:space="preserve"> </w:t>
      </w:r>
      <w:r w:rsidRPr="00087E34">
        <w:rPr>
          <w:rFonts w:cs="David" w:hint="cs"/>
          <w:sz w:val="24"/>
          <w:szCs w:val="24"/>
          <w:rtl/>
        </w:rPr>
        <w:t>תל</w:t>
      </w:r>
      <w:r w:rsidRPr="00087E34">
        <w:rPr>
          <w:rFonts w:cs="David"/>
          <w:sz w:val="24"/>
          <w:szCs w:val="24"/>
          <w:rtl/>
        </w:rPr>
        <w:t xml:space="preserve"> </w:t>
      </w:r>
      <w:r w:rsidRPr="00087E34">
        <w:rPr>
          <w:rFonts w:cs="David" w:hint="cs"/>
          <w:sz w:val="24"/>
          <w:szCs w:val="24"/>
          <w:rtl/>
        </w:rPr>
        <w:t>אביב</w:t>
      </w:r>
      <w:r w:rsidRPr="00087E34">
        <w:rPr>
          <w:rFonts w:cs="David"/>
          <w:sz w:val="24"/>
          <w:szCs w:val="24"/>
          <w:rtl/>
        </w:rPr>
        <w:t xml:space="preserve"> </w:t>
      </w:r>
      <w:r w:rsidR="00A03CA8" w:rsidRPr="00087E34">
        <w:rPr>
          <w:rFonts w:cs="David" w:hint="cs"/>
          <w:sz w:val="24"/>
          <w:szCs w:val="24"/>
          <w:rtl/>
        </w:rPr>
        <w:t>,2008.</w:t>
      </w:r>
    </w:p>
    <w:p w:rsidR="009D4ED0" w:rsidRPr="00AA3BED" w:rsidRDefault="009D4ED0" w:rsidP="004E5B58">
      <w:pPr>
        <w:jc w:val="right"/>
        <w:rPr>
          <w:rFonts w:cs="David"/>
          <w:sz w:val="24"/>
          <w:szCs w:val="24"/>
          <w:rtl/>
        </w:rPr>
      </w:pPr>
      <w:r w:rsidRPr="00087E34">
        <w:rPr>
          <w:rFonts w:cs="David" w:hint="cs"/>
          <w:sz w:val="24"/>
          <w:szCs w:val="24"/>
          <w:rtl/>
        </w:rPr>
        <w:t>סיגלית בנאי ואפרת</w:t>
      </w:r>
      <w:r w:rsidRPr="00AA3BED">
        <w:rPr>
          <w:rFonts w:cs="David" w:hint="cs"/>
          <w:sz w:val="24"/>
          <w:szCs w:val="24"/>
          <w:rtl/>
        </w:rPr>
        <w:t xml:space="preserve"> כורם</w:t>
      </w:r>
      <w:r w:rsidR="004E5B58">
        <w:rPr>
          <w:rFonts w:cs="David" w:hint="cs"/>
          <w:sz w:val="24"/>
          <w:szCs w:val="24"/>
          <w:rtl/>
        </w:rPr>
        <w:t xml:space="preserve"> (2010)</w:t>
      </w:r>
      <w:r w:rsidRPr="00AA3BED">
        <w:rPr>
          <w:rFonts w:cs="David" w:hint="cs"/>
          <w:sz w:val="24"/>
          <w:szCs w:val="24"/>
          <w:rtl/>
        </w:rPr>
        <w:t xml:space="preserve">, לשיר את התקווה עם עוד שיחה עם זאב רווח </w:t>
      </w:r>
      <w:r w:rsidR="004E5B58" w:rsidRPr="00890412">
        <w:rPr>
          <w:rFonts w:cs="David" w:hint="cs"/>
          <w:b/>
          <w:bCs/>
          <w:sz w:val="24"/>
          <w:szCs w:val="24"/>
          <w:rtl/>
        </w:rPr>
        <w:t xml:space="preserve">, מחברות </w:t>
      </w:r>
      <w:r w:rsidRPr="00890412">
        <w:rPr>
          <w:rFonts w:cs="David" w:hint="cs"/>
          <w:b/>
          <w:bCs/>
          <w:sz w:val="24"/>
          <w:szCs w:val="24"/>
          <w:rtl/>
        </w:rPr>
        <w:t xml:space="preserve">קולנוע דרום  </w:t>
      </w:r>
      <w:r w:rsidRPr="00AA3BED">
        <w:rPr>
          <w:rFonts w:cs="David" w:hint="cs"/>
          <w:sz w:val="24"/>
          <w:szCs w:val="24"/>
          <w:rtl/>
        </w:rPr>
        <w:t>עמ</w:t>
      </w:r>
      <w:r w:rsidR="004E5B58">
        <w:rPr>
          <w:rFonts w:cs="David" w:hint="cs"/>
          <w:sz w:val="24"/>
          <w:szCs w:val="24"/>
          <w:rtl/>
        </w:rPr>
        <w:t>'</w:t>
      </w:r>
      <w:r w:rsidRPr="00AA3BED">
        <w:rPr>
          <w:rFonts w:cs="David" w:hint="cs"/>
          <w:sz w:val="24"/>
          <w:szCs w:val="24"/>
          <w:rtl/>
        </w:rPr>
        <w:t xml:space="preserve"> 79- 95</w:t>
      </w:r>
      <w:r w:rsidR="004E5B58">
        <w:rPr>
          <w:rFonts w:cs="David" w:hint="cs"/>
          <w:sz w:val="24"/>
          <w:szCs w:val="24"/>
          <w:rtl/>
        </w:rPr>
        <w:t>.</w:t>
      </w:r>
      <w:r w:rsidR="004E5B58" w:rsidRPr="00AA3BED">
        <w:rPr>
          <w:rFonts w:cs="David" w:hint="cs"/>
          <w:sz w:val="24"/>
          <w:szCs w:val="24"/>
          <w:rtl/>
        </w:rPr>
        <w:t xml:space="preserve"> </w:t>
      </w:r>
    </w:p>
    <w:p w:rsidR="00F82607" w:rsidRPr="00B26C97" w:rsidRDefault="00F82607" w:rsidP="004D3DC0">
      <w:pPr>
        <w:bidi/>
        <w:spacing w:after="0" w:line="240" w:lineRule="auto"/>
        <w:jc w:val="both"/>
        <w:rPr>
          <w:rFonts w:cs="David"/>
          <w:b/>
          <w:bCs/>
          <w:sz w:val="24"/>
          <w:szCs w:val="24"/>
          <w:u w:val="single"/>
          <w:rtl/>
        </w:rPr>
      </w:pPr>
      <w:r w:rsidRPr="00B26C97">
        <w:rPr>
          <w:rFonts w:cs="David" w:hint="cs"/>
          <w:b/>
          <w:bCs/>
          <w:sz w:val="24"/>
          <w:szCs w:val="24"/>
          <w:u w:val="single"/>
          <w:rtl/>
        </w:rPr>
        <w:t>על אריאנה (1971), בדרנית בחצות (1977) והדודה מארגנטינה (1983, (ג'ורג' עובדיה):</w:t>
      </w:r>
    </w:p>
    <w:p w:rsidR="00F82607" w:rsidRPr="00F82607" w:rsidRDefault="00F82607" w:rsidP="00F82607">
      <w:pPr>
        <w:bidi/>
        <w:spacing w:after="0" w:line="240" w:lineRule="auto"/>
        <w:jc w:val="both"/>
        <w:rPr>
          <w:rFonts w:cs="David"/>
          <w:sz w:val="24"/>
          <w:szCs w:val="24"/>
          <w:rtl/>
        </w:rPr>
      </w:pPr>
      <w:r w:rsidRPr="00B26C97">
        <w:rPr>
          <w:rFonts w:cs="David" w:hint="cs"/>
          <w:sz w:val="24"/>
          <w:szCs w:val="24"/>
          <w:rtl/>
        </w:rPr>
        <w:t>שוחט</w:t>
      </w:r>
      <w:r w:rsidRPr="00B26C97">
        <w:rPr>
          <w:rFonts w:cs="David"/>
          <w:sz w:val="24"/>
          <w:szCs w:val="24"/>
          <w:rtl/>
        </w:rPr>
        <w:t xml:space="preserve">, </w:t>
      </w:r>
      <w:r w:rsidRPr="00B26C97">
        <w:rPr>
          <w:rFonts w:cs="David" w:hint="cs"/>
          <w:sz w:val="24"/>
          <w:szCs w:val="24"/>
          <w:rtl/>
        </w:rPr>
        <w:t>אלה</w:t>
      </w:r>
      <w:r w:rsidRPr="00B26C97">
        <w:rPr>
          <w:rFonts w:cs="David"/>
          <w:sz w:val="24"/>
          <w:szCs w:val="24"/>
          <w:rtl/>
        </w:rPr>
        <w:t xml:space="preserve"> (2005). </w:t>
      </w:r>
      <w:r w:rsidRPr="00B26C97">
        <w:rPr>
          <w:rFonts w:cs="David" w:hint="cs"/>
          <w:b/>
          <w:bCs/>
          <w:sz w:val="24"/>
          <w:szCs w:val="24"/>
          <w:rtl/>
        </w:rPr>
        <w:t>הקולנוע</w:t>
      </w:r>
      <w:r w:rsidRPr="00B26C97">
        <w:rPr>
          <w:rFonts w:cs="David"/>
          <w:b/>
          <w:bCs/>
          <w:sz w:val="24"/>
          <w:szCs w:val="24"/>
          <w:rtl/>
        </w:rPr>
        <w:t xml:space="preserve"> </w:t>
      </w:r>
      <w:r w:rsidRPr="00B26C97">
        <w:rPr>
          <w:rFonts w:cs="David" w:hint="cs"/>
          <w:b/>
          <w:bCs/>
          <w:sz w:val="24"/>
          <w:szCs w:val="24"/>
          <w:rtl/>
        </w:rPr>
        <w:t>הישראלי</w:t>
      </w:r>
      <w:r w:rsidRPr="00B26C97">
        <w:rPr>
          <w:rFonts w:cs="David"/>
          <w:b/>
          <w:bCs/>
          <w:sz w:val="24"/>
          <w:szCs w:val="24"/>
          <w:rtl/>
        </w:rPr>
        <w:t xml:space="preserve">, </w:t>
      </w:r>
      <w:r w:rsidRPr="00B26C97">
        <w:rPr>
          <w:rFonts w:cs="David" w:hint="cs"/>
          <w:b/>
          <w:bCs/>
          <w:sz w:val="24"/>
          <w:szCs w:val="24"/>
          <w:rtl/>
        </w:rPr>
        <w:t>מזרח</w:t>
      </w:r>
      <w:r w:rsidRPr="00B26C97">
        <w:rPr>
          <w:rFonts w:cs="David"/>
          <w:b/>
          <w:bCs/>
          <w:sz w:val="24"/>
          <w:szCs w:val="24"/>
          <w:rtl/>
        </w:rPr>
        <w:t>/</w:t>
      </w:r>
      <w:r w:rsidRPr="00B26C97">
        <w:rPr>
          <w:rFonts w:cs="David" w:hint="cs"/>
          <w:b/>
          <w:bCs/>
          <w:sz w:val="24"/>
          <w:szCs w:val="24"/>
          <w:rtl/>
        </w:rPr>
        <w:t>מערב</w:t>
      </w:r>
      <w:r w:rsidRPr="00B26C97">
        <w:rPr>
          <w:rFonts w:cs="David"/>
          <w:b/>
          <w:bCs/>
          <w:sz w:val="24"/>
          <w:szCs w:val="24"/>
          <w:rtl/>
        </w:rPr>
        <w:t xml:space="preserve"> </w:t>
      </w:r>
      <w:r w:rsidRPr="00B26C97">
        <w:rPr>
          <w:rFonts w:cs="David" w:hint="cs"/>
          <w:b/>
          <w:bCs/>
          <w:sz w:val="24"/>
          <w:szCs w:val="24"/>
          <w:rtl/>
        </w:rPr>
        <w:t>והפוליטיקה</w:t>
      </w:r>
      <w:r w:rsidRPr="00B26C97">
        <w:rPr>
          <w:rFonts w:cs="David"/>
          <w:b/>
          <w:bCs/>
          <w:sz w:val="24"/>
          <w:szCs w:val="24"/>
          <w:rtl/>
        </w:rPr>
        <w:t xml:space="preserve"> </w:t>
      </w:r>
      <w:r w:rsidRPr="00B26C97">
        <w:rPr>
          <w:rFonts w:cs="David" w:hint="cs"/>
          <w:b/>
          <w:bCs/>
          <w:sz w:val="24"/>
          <w:szCs w:val="24"/>
          <w:rtl/>
        </w:rPr>
        <w:t>של</w:t>
      </w:r>
      <w:r w:rsidRPr="00B26C97">
        <w:rPr>
          <w:rFonts w:cs="David"/>
          <w:b/>
          <w:bCs/>
          <w:sz w:val="24"/>
          <w:szCs w:val="24"/>
          <w:rtl/>
        </w:rPr>
        <w:t xml:space="preserve"> </w:t>
      </w:r>
      <w:r w:rsidRPr="00B26C97">
        <w:rPr>
          <w:rFonts w:cs="David" w:hint="cs"/>
          <w:b/>
          <w:bCs/>
          <w:sz w:val="24"/>
          <w:szCs w:val="24"/>
          <w:rtl/>
        </w:rPr>
        <w:t>הייצוג</w:t>
      </w:r>
      <w:r w:rsidRPr="00B26C97">
        <w:rPr>
          <w:rFonts w:cs="David"/>
          <w:sz w:val="24"/>
          <w:szCs w:val="24"/>
          <w:rtl/>
        </w:rPr>
        <w:t xml:space="preserve"> , </w:t>
      </w:r>
      <w:r w:rsidRPr="00B26C97">
        <w:rPr>
          <w:rFonts w:cs="David" w:hint="cs"/>
          <w:sz w:val="24"/>
          <w:szCs w:val="24"/>
          <w:rtl/>
        </w:rPr>
        <w:t>תל</w:t>
      </w:r>
      <w:r w:rsidRPr="00B26C97">
        <w:rPr>
          <w:rFonts w:cs="David"/>
          <w:sz w:val="24"/>
          <w:szCs w:val="24"/>
          <w:rtl/>
        </w:rPr>
        <w:t>-</w:t>
      </w:r>
      <w:r w:rsidRPr="00B26C97">
        <w:rPr>
          <w:rFonts w:cs="David" w:hint="cs"/>
          <w:sz w:val="24"/>
          <w:szCs w:val="24"/>
          <w:rtl/>
        </w:rPr>
        <w:t>אביב</w:t>
      </w:r>
      <w:r w:rsidRPr="00B26C97">
        <w:rPr>
          <w:rFonts w:cs="David"/>
          <w:sz w:val="24"/>
          <w:szCs w:val="24"/>
          <w:rtl/>
        </w:rPr>
        <w:t xml:space="preserve">: </w:t>
      </w:r>
      <w:r w:rsidRPr="00B26C97">
        <w:rPr>
          <w:rFonts w:cs="David" w:hint="cs"/>
          <w:sz w:val="24"/>
          <w:szCs w:val="24"/>
          <w:rtl/>
        </w:rPr>
        <w:t>האוניברסיטה</w:t>
      </w:r>
      <w:r w:rsidRPr="00B26C97">
        <w:rPr>
          <w:rFonts w:cs="David"/>
          <w:sz w:val="24"/>
          <w:szCs w:val="24"/>
          <w:rtl/>
        </w:rPr>
        <w:t xml:space="preserve"> </w:t>
      </w:r>
      <w:r w:rsidRPr="00B26C97">
        <w:rPr>
          <w:rFonts w:cs="David" w:hint="cs"/>
          <w:sz w:val="24"/>
          <w:szCs w:val="24"/>
          <w:rtl/>
        </w:rPr>
        <w:t>הפתוחה</w:t>
      </w:r>
      <w:r w:rsidRPr="00B26C97">
        <w:rPr>
          <w:rFonts w:cs="David"/>
          <w:sz w:val="24"/>
          <w:szCs w:val="24"/>
          <w:rtl/>
        </w:rPr>
        <w:t xml:space="preserve">, </w:t>
      </w:r>
      <w:r w:rsidRPr="00B26C97">
        <w:rPr>
          <w:rFonts w:cs="David" w:hint="cs"/>
          <w:sz w:val="24"/>
          <w:szCs w:val="24"/>
          <w:rtl/>
        </w:rPr>
        <w:t>עמ</w:t>
      </w:r>
      <w:r w:rsidRPr="00B26C97">
        <w:rPr>
          <w:rFonts w:cs="David"/>
          <w:sz w:val="24"/>
          <w:szCs w:val="24"/>
          <w:rtl/>
        </w:rPr>
        <w:t>' 133-134, 137</w:t>
      </w:r>
    </w:p>
    <w:p w:rsidR="00F82607" w:rsidRDefault="00F82607" w:rsidP="00F82607">
      <w:pPr>
        <w:bidi/>
        <w:spacing w:after="0" w:line="240" w:lineRule="auto"/>
        <w:jc w:val="both"/>
        <w:rPr>
          <w:rFonts w:cs="David"/>
          <w:sz w:val="24"/>
          <w:szCs w:val="24"/>
          <w:rtl/>
        </w:rPr>
      </w:pPr>
    </w:p>
    <w:p w:rsidR="00315A91" w:rsidRDefault="00736459" w:rsidP="00C31AC4">
      <w:pPr>
        <w:bidi/>
        <w:spacing w:after="0" w:line="240" w:lineRule="auto"/>
        <w:jc w:val="both"/>
        <w:rPr>
          <w:rFonts w:cs="David"/>
          <w:b/>
          <w:bCs/>
          <w:sz w:val="24"/>
          <w:szCs w:val="24"/>
          <w:rtl/>
        </w:rPr>
      </w:pPr>
      <w:r w:rsidRPr="00ED7BDC">
        <w:rPr>
          <w:rFonts w:cs="David" w:hint="cs"/>
          <w:b/>
          <w:bCs/>
          <w:sz w:val="24"/>
          <w:szCs w:val="24"/>
          <w:rtl/>
        </w:rPr>
        <w:t xml:space="preserve">חטיבה ראשונה: </w:t>
      </w:r>
      <w:r w:rsidR="000C47DB" w:rsidRPr="00ED7BDC">
        <w:rPr>
          <w:rFonts w:cs="David" w:hint="cs"/>
          <w:b/>
          <w:bCs/>
          <w:sz w:val="24"/>
          <w:szCs w:val="24"/>
          <w:rtl/>
        </w:rPr>
        <w:t xml:space="preserve">שיעור </w:t>
      </w:r>
      <w:r w:rsidRPr="00ED7BDC">
        <w:rPr>
          <w:rFonts w:cs="David" w:hint="cs"/>
          <w:b/>
          <w:bCs/>
          <w:sz w:val="24"/>
          <w:szCs w:val="24"/>
          <w:rtl/>
        </w:rPr>
        <w:t>-8</w:t>
      </w:r>
      <w:r w:rsidR="004D3DC0" w:rsidRPr="00ED7BDC">
        <w:rPr>
          <w:rFonts w:cs="David" w:hint="cs"/>
          <w:b/>
          <w:bCs/>
          <w:sz w:val="24"/>
          <w:szCs w:val="24"/>
          <w:rtl/>
        </w:rPr>
        <w:t>-</w:t>
      </w:r>
      <w:r w:rsidR="006E2EC4" w:rsidRPr="00ED7BDC">
        <w:rPr>
          <w:rFonts w:cs="David" w:hint="cs"/>
          <w:b/>
          <w:bCs/>
          <w:sz w:val="24"/>
          <w:szCs w:val="24"/>
          <w:rtl/>
        </w:rPr>
        <w:t>3</w:t>
      </w:r>
      <w:r w:rsidR="000C47DB" w:rsidRPr="00ED7BDC">
        <w:rPr>
          <w:rFonts w:cs="David"/>
          <w:b/>
          <w:bCs/>
          <w:sz w:val="24"/>
          <w:szCs w:val="24"/>
          <w:rtl/>
        </w:rPr>
        <w:t>:</w:t>
      </w:r>
      <w:r w:rsidR="002B3A69" w:rsidRPr="00ED7BDC">
        <w:rPr>
          <w:rFonts w:cs="David"/>
          <w:b/>
          <w:bCs/>
          <w:sz w:val="24"/>
          <w:szCs w:val="24"/>
          <w:rtl/>
        </w:rPr>
        <w:t xml:space="preserve"> </w:t>
      </w:r>
      <w:r w:rsidR="005803FF" w:rsidRPr="00ED7BDC">
        <w:rPr>
          <w:rFonts w:cs="David" w:hint="cs"/>
          <w:b/>
          <w:bCs/>
          <w:sz w:val="24"/>
          <w:szCs w:val="24"/>
          <w:rtl/>
        </w:rPr>
        <w:t>קולנוע</w:t>
      </w:r>
      <w:r w:rsidR="005803FF" w:rsidRPr="00ED7BDC">
        <w:rPr>
          <w:rFonts w:cs="David"/>
          <w:b/>
          <w:bCs/>
          <w:sz w:val="24"/>
          <w:szCs w:val="24"/>
          <w:rtl/>
        </w:rPr>
        <w:t xml:space="preserve"> </w:t>
      </w:r>
      <w:r w:rsidR="005803FF" w:rsidRPr="00ED7BDC">
        <w:rPr>
          <w:rFonts w:cs="David" w:hint="cs"/>
          <w:b/>
          <w:bCs/>
          <w:sz w:val="24"/>
          <w:szCs w:val="24"/>
          <w:rtl/>
        </w:rPr>
        <w:t>מזרחי</w:t>
      </w:r>
      <w:r w:rsidR="005803FF" w:rsidRPr="00ED7BDC">
        <w:rPr>
          <w:rFonts w:cs="David"/>
          <w:b/>
          <w:bCs/>
          <w:sz w:val="24"/>
          <w:szCs w:val="24"/>
          <w:rtl/>
        </w:rPr>
        <w:t xml:space="preserve"> </w:t>
      </w:r>
      <w:r w:rsidR="005803FF" w:rsidRPr="00ED7BDC">
        <w:rPr>
          <w:rFonts w:cs="David" w:hint="cs"/>
          <w:b/>
          <w:bCs/>
          <w:sz w:val="24"/>
          <w:szCs w:val="24"/>
          <w:rtl/>
        </w:rPr>
        <w:t>עכשווי</w:t>
      </w:r>
    </w:p>
    <w:p w:rsidR="00CA5569" w:rsidRPr="00AA3BED" w:rsidRDefault="00CA5569" w:rsidP="00A72F02">
      <w:pPr>
        <w:bidi/>
        <w:spacing w:after="0" w:line="240" w:lineRule="auto"/>
        <w:jc w:val="both"/>
        <w:rPr>
          <w:rFonts w:cs="David"/>
          <w:b/>
          <w:bCs/>
          <w:sz w:val="24"/>
          <w:szCs w:val="24"/>
          <w:rtl/>
        </w:rPr>
      </w:pPr>
    </w:p>
    <w:p w:rsidR="004D3DC0" w:rsidRPr="004B25B2" w:rsidRDefault="004D3DC0" w:rsidP="004D3DC0">
      <w:pPr>
        <w:bidi/>
        <w:spacing w:after="0" w:line="240" w:lineRule="auto"/>
        <w:jc w:val="both"/>
        <w:rPr>
          <w:rFonts w:cs="David"/>
          <w:sz w:val="24"/>
          <w:szCs w:val="24"/>
          <w:highlight w:val="yellow"/>
          <w:u w:val="single"/>
          <w:rtl/>
        </w:rPr>
      </w:pPr>
      <w:r w:rsidRPr="004B25B2">
        <w:rPr>
          <w:rFonts w:cs="David" w:hint="cs"/>
          <w:b/>
          <w:bCs/>
          <w:sz w:val="24"/>
          <w:szCs w:val="24"/>
          <w:u w:val="single"/>
          <w:rtl/>
        </w:rPr>
        <w:t>שיעור 3: טראומת</w:t>
      </w:r>
      <w:r w:rsidRPr="004B25B2">
        <w:rPr>
          <w:rFonts w:cs="David"/>
          <w:b/>
          <w:bCs/>
          <w:sz w:val="24"/>
          <w:szCs w:val="24"/>
          <w:u w:val="single"/>
          <w:rtl/>
        </w:rPr>
        <w:t xml:space="preserve"> </w:t>
      </w:r>
      <w:r w:rsidRPr="004B25B2">
        <w:rPr>
          <w:rFonts w:cs="David" w:hint="cs"/>
          <w:b/>
          <w:bCs/>
          <w:sz w:val="24"/>
          <w:szCs w:val="24"/>
          <w:u w:val="single"/>
          <w:rtl/>
        </w:rPr>
        <w:t>ההגירה</w:t>
      </w:r>
      <w:r w:rsidRPr="004B25B2">
        <w:rPr>
          <w:rFonts w:cs="David"/>
          <w:b/>
          <w:bCs/>
          <w:sz w:val="24"/>
          <w:szCs w:val="24"/>
          <w:u w:val="single"/>
          <w:rtl/>
        </w:rPr>
        <w:t xml:space="preserve"> </w:t>
      </w:r>
      <w:r w:rsidRPr="004B25B2">
        <w:rPr>
          <w:rFonts w:cs="David" w:hint="cs"/>
          <w:b/>
          <w:bCs/>
          <w:sz w:val="24"/>
          <w:szCs w:val="24"/>
          <w:u w:val="single"/>
          <w:rtl/>
        </w:rPr>
        <w:t>והאתניות</w:t>
      </w:r>
      <w:r w:rsidRPr="004B25B2">
        <w:rPr>
          <w:rFonts w:cs="David"/>
          <w:b/>
          <w:bCs/>
          <w:sz w:val="24"/>
          <w:szCs w:val="24"/>
          <w:u w:val="single"/>
          <w:rtl/>
        </w:rPr>
        <w:t xml:space="preserve"> </w:t>
      </w:r>
      <w:r w:rsidRPr="004B25B2">
        <w:rPr>
          <w:rFonts w:cs="David" w:hint="cs"/>
          <w:b/>
          <w:bCs/>
          <w:sz w:val="24"/>
          <w:szCs w:val="24"/>
          <w:u w:val="single"/>
          <w:rtl/>
        </w:rPr>
        <w:t>המזרחית</w:t>
      </w:r>
      <w:r w:rsidRPr="004B25B2">
        <w:rPr>
          <w:rFonts w:cs="David"/>
          <w:b/>
          <w:bCs/>
          <w:sz w:val="24"/>
          <w:szCs w:val="24"/>
          <w:u w:val="single"/>
          <w:rtl/>
        </w:rPr>
        <w:t xml:space="preserve"> </w:t>
      </w:r>
      <w:r w:rsidRPr="004B25B2">
        <w:rPr>
          <w:rFonts w:cs="David" w:hint="cs"/>
          <w:b/>
          <w:bCs/>
          <w:sz w:val="24"/>
          <w:szCs w:val="24"/>
          <w:u w:val="single"/>
          <w:rtl/>
        </w:rPr>
        <w:t>החדשה</w:t>
      </w:r>
    </w:p>
    <w:p w:rsidR="00BA293D" w:rsidRPr="00AA3BED" w:rsidRDefault="00C25696" w:rsidP="004D3DC0">
      <w:pPr>
        <w:bidi/>
        <w:spacing w:after="0" w:line="240" w:lineRule="auto"/>
        <w:jc w:val="both"/>
        <w:rPr>
          <w:rFonts w:cs="David"/>
          <w:sz w:val="24"/>
          <w:szCs w:val="24"/>
          <w:highlight w:val="yellow"/>
          <w:rtl/>
        </w:rPr>
      </w:pPr>
      <w:r w:rsidRPr="00AA3BED">
        <w:rPr>
          <w:rFonts w:cs="David" w:hint="cs"/>
          <w:sz w:val="24"/>
          <w:szCs w:val="24"/>
          <w:highlight w:val="yellow"/>
          <w:rtl/>
        </w:rPr>
        <w:t>הקרנה: פנטזיה שלי (</w:t>
      </w:r>
      <w:r w:rsidR="0042600C" w:rsidRPr="00AA3BED">
        <w:rPr>
          <w:rFonts w:cs="David" w:hint="cs"/>
          <w:sz w:val="24"/>
          <w:szCs w:val="24"/>
          <w:highlight w:val="yellow"/>
          <w:rtl/>
        </w:rPr>
        <w:t>דוקו</w:t>
      </w:r>
      <w:r w:rsidR="003611F2">
        <w:rPr>
          <w:rFonts w:cs="David" w:hint="cs"/>
          <w:sz w:val="24"/>
          <w:szCs w:val="24"/>
          <w:highlight w:val="yellow"/>
          <w:rtl/>
        </w:rPr>
        <w:t>'</w:t>
      </w:r>
      <w:r w:rsidR="0042600C" w:rsidRPr="00AA3BED">
        <w:rPr>
          <w:rFonts w:cs="David" w:hint="cs"/>
          <w:sz w:val="24"/>
          <w:szCs w:val="24"/>
          <w:highlight w:val="yellow"/>
          <w:rtl/>
        </w:rPr>
        <w:t xml:space="preserve">: </w:t>
      </w:r>
      <w:r w:rsidRPr="00AA3BED">
        <w:rPr>
          <w:rFonts w:cs="David" w:hint="cs"/>
          <w:sz w:val="24"/>
          <w:szCs w:val="24"/>
          <w:highlight w:val="yellow"/>
          <w:rtl/>
        </w:rPr>
        <w:t>דוקי דרור</w:t>
      </w:r>
      <w:r w:rsidR="00BF5627" w:rsidRPr="00AA3BED">
        <w:rPr>
          <w:rFonts w:cs="David" w:hint="cs"/>
          <w:sz w:val="24"/>
          <w:szCs w:val="24"/>
          <w:highlight w:val="yellow"/>
          <w:rtl/>
        </w:rPr>
        <w:t xml:space="preserve">, </w:t>
      </w:r>
      <w:r w:rsidR="00550780" w:rsidRPr="00AA3BED">
        <w:rPr>
          <w:rFonts w:cs="David" w:hint="cs"/>
          <w:sz w:val="24"/>
          <w:szCs w:val="24"/>
          <w:highlight w:val="yellow"/>
          <w:rtl/>
        </w:rPr>
        <w:t>2000</w:t>
      </w:r>
      <w:r w:rsidRPr="00AA3BED">
        <w:rPr>
          <w:rFonts w:cs="David" w:hint="cs"/>
          <w:sz w:val="24"/>
          <w:szCs w:val="24"/>
          <w:highlight w:val="yellow"/>
          <w:rtl/>
        </w:rPr>
        <w:t>)</w:t>
      </w:r>
    </w:p>
    <w:p w:rsidR="00C25696" w:rsidRPr="005D0955" w:rsidRDefault="00BA293D" w:rsidP="00087E34">
      <w:pPr>
        <w:bidi/>
        <w:spacing w:after="0" w:line="240" w:lineRule="auto"/>
        <w:jc w:val="both"/>
        <w:rPr>
          <w:rFonts w:cs="David"/>
          <w:sz w:val="24"/>
          <w:szCs w:val="24"/>
          <w:highlight w:val="yellow"/>
        </w:rPr>
      </w:pPr>
      <w:r w:rsidRPr="006645F0">
        <w:rPr>
          <w:rFonts w:cs="David" w:hint="cs"/>
          <w:b/>
          <w:bCs/>
          <w:sz w:val="24"/>
          <w:szCs w:val="24"/>
          <w:highlight w:val="yellow"/>
          <w:rtl/>
        </w:rPr>
        <w:t>צפיית רשות</w:t>
      </w:r>
      <w:r w:rsidRPr="005D0955">
        <w:rPr>
          <w:rFonts w:cs="David" w:hint="cs"/>
          <w:sz w:val="24"/>
          <w:szCs w:val="24"/>
          <w:highlight w:val="yellow"/>
          <w:rtl/>
        </w:rPr>
        <w:t>: שחור (חנה אזולאי הספרי ושמוליק הספרי)</w:t>
      </w:r>
    </w:p>
    <w:p w:rsidR="005D0955" w:rsidRPr="005D0955" w:rsidRDefault="005D0955" w:rsidP="005D0955">
      <w:pPr>
        <w:spacing w:after="0" w:line="240" w:lineRule="auto"/>
        <w:jc w:val="right"/>
        <w:rPr>
          <w:rFonts w:cs="David"/>
          <w:sz w:val="24"/>
          <w:szCs w:val="24"/>
          <w:highlight w:val="yellow"/>
        </w:rPr>
      </w:pPr>
      <w:r w:rsidRPr="005D0955">
        <w:rPr>
          <w:rFonts w:cs="David" w:hint="cs"/>
          <w:sz w:val="24"/>
          <w:szCs w:val="24"/>
          <w:highlight w:val="yellow"/>
          <w:rtl/>
        </w:rPr>
        <w:t>שלוש</w:t>
      </w:r>
      <w:r w:rsidRPr="005D0955">
        <w:rPr>
          <w:rFonts w:cs="David"/>
          <w:sz w:val="24"/>
          <w:szCs w:val="24"/>
          <w:highlight w:val="yellow"/>
          <w:rtl/>
        </w:rPr>
        <w:t xml:space="preserve"> </w:t>
      </w:r>
      <w:r w:rsidRPr="005D0955">
        <w:rPr>
          <w:rFonts w:cs="David" w:hint="cs"/>
          <w:sz w:val="24"/>
          <w:szCs w:val="24"/>
          <w:highlight w:val="yellow"/>
          <w:rtl/>
        </w:rPr>
        <w:t>אימהות</w:t>
      </w:r>
      <w:r w:rsidRPr="005D0955">
        <w:rPr>
          <w:rFonts w:cs="David"/>
          <w:sz w:val="24"/>
          <w:szCs w:val="24"/>
          <w:highlight w:val="yellow"/>
          <w:rtl/>
        </w:rPr>
        <w:t xml:space="preserve"> </w:t>
      </w:r>
      <w:r w:rsidRPr="005D0955">
        <w:rPr>
          <w:rFonts w:cs="David" w:hint="cs"/>
          <w:sz w:val="24"/>
          <w:szCs w:val="24"/>
          <w:highlight w:val="yellow"/>
          <w:rtl/>
        </w:rPr>
        <w:t>(דינה</w:t>
      </w:r>
      <w:r w:rsidRPr="005D0955">
        <w:rPr>
          <w:rFonts w:cs="David"/>
          <w:sz w:val="24"/>
          <w:szCs w:val="24"/>
          <w:highlight w:val="yellow"/>
          <w:rtl/>
        </w:rPr>
        <w:t xml:space="preserve"> </w:t>
      </w:r>
      <w:r w:rsidRPr="005D0955">
        <w:rPr>
          <w:rFonts w:cs="David" w:hint="cs"/>
          <w:sz w:val="24"/>
          <w:szCs w:val="24"/>
          <w:highlight w:val="yellow"/>
          <w:rtl/>
        </w:rPr>
        <w:t>צבי</w:t>
      </w:r>
      <w:r w:rsidRPr="005D0955">
        <w:rPr>
          <w:rFonts w:cs="David" w:hint="eastAsia"/>
          <w:sz w:val="24"/>
          <w:szCs w:val="24"/>
          <w:highlight w:val="yellow"/>
          <w:rtl/>
        </w:rPr>
        <w:t>–</w:t>
      </w:r>
      <w:r w:rsidRPr="005D0955">
        <w:rPr>
          <w:rFonts w:cs="David" w:hint="cs"/>
          <w:sz w:val="24"/>
          <w:szCs w:val="24"/>
          <w:highlight w:val="yellow"/>
          <w:rtl/>
        </w:rPr>
        <w:t>ריקליס</w:t>
      </w:r>
      <w:r w:rsidRPr="005D0955">
        <w:rPr>
          <w:rFonts w:cs="David"/>
          <w:sz w:val="24"/>
          <w:szCs w:val="24"/>
          <w:highlight w:val="yellow"/>
          <w:rtl/>
        </w:rPr>
        <w:t>, 2006</w:t>
      </w:r>
      <w:r w:rsidRPr="005D0955">
        <w:rPr>
          <w:rFonts w:cs="David" w:hint="cs"/>
          <w:sz w:val="24"/>
          <w:szCs w:val="24"/>
          <w:highlight w:val="yellow"/>
          <w:rtl/>
        </w:rPr>
        <w:t>)</w:t>
      </w:r>
      <w:r w:rsidRPr="005D0955">
        <w:rPr>
          <w:rFonts w:cs="David"/>
          <w:sz w:val="24"/>
          <w:szCs w:val="24"/>
          <w:highlight w:val="yellow"/>
          <w:rtl/>
        </w:rPr>
        <w:t xml:space="preserve"> </w:t>
      </w:r>
    </w:p>
    <w:p w:rsidR="005D0955" w:rsidRDefault="005D0955" w:rsidP="005D0955">
      <w:pPr>
        <w:spacing w:after="0" w:line="240" w:lineRule="auto"/>
        <w:jc w:val="right"/>
        <w:rPr>
          <w:rFonts w:cs="David"/>
          <w:sz w:val="24"/>
          <w:szCs w:val="24"/>
          <w:rtl/>
        </w:rPr>
      </w:pPr>
      <w:r w:rsidRPr="005D0955">
        <w:rPr>
          <w:rFonts w:cs="David" w:hint="cs"/>
          <w:sz w:val="24"/>
          <w:szCs w:val="24"/>
          <w:highlight w:val="yellow"/>
          <w:rtl/>
        </w:rPr>
        <w:t>חתונה מאוחרת (דובר</w:t>
      </w:r>
      <w:r w:rsidRPr="005D0955">
        <w:rPr>
          <w:rFonts w:cs="David"/>
          <w:sz w:val="24"/>
          <w:szCs w:val="24"/>
          <w:highlight w:val="yellow"/>
          <w:rtl/>
        </w:rPr>
        <w:t xml:space="preserve"> </w:t>
      </w:r>
      <w:r w:rsidRPr="005D0955">
        <w:rPr>
          <w:rFonts w:cs="David" w:hint="cs"/>
          <w:sz w:val="24"/>
          <w:szCs w:val="24"/>
          <w:highlight w:val="yellow"/>
          <w:rtl/>
        </w:rPr>
        <w:t>קוסאשווילי</w:t>
      </w:r>
      <w:r w:rsidRPr="005D0955">
        <w:rPr>
          <w:rFonts w:cs="David"/>
          <w:sz w:val="24"/>
          <w:szCs w:val="24"/>
          <w:highlight w:val="yellow"/>
          <w:rtl/>
        </w:rPr>
        <w:t>, 2001</w:t>
      </w:r>
      <w:r w:rsidRPr="005D0955">
        <w:rPr>
          <w:rFonts w:cs="David" w:hint="cs"/>
          <w:sz w:val="24"/>
          <w:szCs w:val="24"/>
          <w:highlight w:val="yellow"/>
          <w:rtl/>
        </w:rPr>
        <w:t>)</w:t>
      </w:r>
      <w:r w:rsidRPr="005D0955">
        <w:rPr>
          <w:rFonts w:cs="David"/>
          <w:sz w:val="24"/>
          <w:szCs w:val="24"/>
          <w:rtl/>
        </w:rPr>
        <w:t xml:space="preserve"> </w:t>
      </w:r>
    </w:p>
    <w:p w:rsidR="00DF17BB" w:rsidRDefault="00DF17BB" w:rsidP="001A2987">
      <w:pPr>
        <w:bidi/>
        <w:spacing w:after="0" w:line="240" w:lineRule="auto"/>
        <w:jc w:val="both"/>
        <w:rPr>
          <w:rFonts w:cs="David"/>
          <w:b/>
          <w:bCs/>
          <w:sz w:val="24"/>
          <w:szCs w:val="24"/>
          <w:u w:val="single"/>
          <w:rtl/>
        </w:rPr>
      </w:pPr>
    </w:p>
    <w:p w:rsidR="001A2987" w:rsidRPr="001A2987" w:rsidRDefault="001A2987" w:rsidP="001A2987">
      <w:pPr>
        <w:spacing w:after="0" w:line="240" w:lineRule="auto"/>
        <w:jc w:val="right"/>
        <w:rPr>
          <w:rFonts w:cs="David"/>
          <w:b/>
          <w:bCs/>
          <w:sz w:val="24"/>
          <w:szCs w:val="24"/>
          <w:u w:val="single"/>
        </w:rPr>
      </w:pPr>
      <w:r w:rsidRPr="001A2987">
        <w:rPr>
          <w:rFonts w:cs="David"/>
          <w:b/>
          <w:bCs/>
          <w:sz w:val="24"/>
          <w:szCs w:val="24"/>
          <w:u w:val="single"/>
          <w:rtl/>
        </w:rPr>
        <w:t>שלוש אמהות</w:t>
      </w:r>
      <w:r>
        <w:rPr>
          <w:rFonts w:cs="David" w:hint="cs"/>
          <w:b/>
          <w:bCs/>
          <w:sz w:val="24"/>
          <w:szCs w:val="24"/>
          <w:u w:val="single"/>
          <w:rtl/>
        </w:rPr>
        <w:t>:</w:t>
      </w:r>
    </w:p>
    <w:p w:rsidR="001A2987" w:rsidRPr="00D53237" w:rsidRDefault="001A2987" w:rsidP="001A2987">
      <w:pPr>
        <w:spacing w:after="0" w:line="240" w:lineRule="auto"/>
        <w:jc w:val="right"/>
        <w:rPr>
          <w:rFonts w:cs="David"/>
          <w:color w:val="FF0000"/>
          <w:sz w:val="24"/>
          <w:szCs w:val="24"/>
          <w:u w:val="single"/>
        </w:rPr>
      </w:pPr>
      <w:r w:rsidRPr="00D53237">
        <w:rPr>
          <w:rFonts w:cs="David"/>
          <w:color w:val="FF0000"/>
          <w:sz w:val="24"/>
          <w:szCs w:val="24"/>
          <w:u w:val="single"/>
          <w:rtl/>
        </w:rPr>
        <w:t>לינק לסרט</w:t>
      </w:r>
      <w:r w:rsidRPr="00D53237">
        <w:rPr>
          <w:rFonts w:cs="David"/>
          <w:color w:val="FF0000"/>
          <w:sz w:val="24"/>
          <w:szCs w:val="24"/>
          <w:u w:val="single"/>
        </w:rPr>
        <w:t xml:space="preserve"> - http://vod.walla.co.il/movie/2858044 </w:t>
      </w:r>
    </w:p>
    <w:p w:rsidR="001A2987" w:rsidRPr="001A2987" w:rsidRDefault="001A2987" w:rsidP="001A2987">
      <w:pPr>
        <w:spacing w:after="0" w:line="240" w:lineRule="auto"/>
        <w:jc w:val="right"/>
        <w:rPr>
          <w:rFonts w:cs="David"/>
          <w:sz w:val="24"/>
          <w:szCs w:val="24"/>
          <w:u w:val="single"/>
          <w:rtl/>
        </w:rPr>
      </w:pPr>
    </w:p>
    <w:p w:rsidR="001A2987" w:rsidRPr="001A2987" w:rsidRDefault="001A2987" w:rsidP="001A2987">
      <w:pPr>
        <w:spacing w:after="0" w:line="240" w:lineRule="auto"/>
        <w:jc w:val="right"/>
        <w:rPr>
          <w:rFonts w:cs="David"/>
          <w:b/>
          <w:bCs/>
          <w:sz w:val="24"/>
          <w:szCs w:val="24"/>
          <w:u w:val="single"/>
          <w:rtl/>
        </w:rPr>
      </w:pPr>
      <w:r w:rsidRPr="001A2987">
        <w:rPr>
          <w:rFonts w:cs="David"/>
          <w:b/>
          <w:bCs/>
          <w:sz w:val="24"/>
          <w:szCs w:val="24"/>
          <w:u w:val="single"/>
          <w:rtl/>
        </w:rPr>
        <w:t>חתונה מאוחרת:</w:t>
      </w:r>
    </w:p>
    <w:p w:rsidR="001A2987" w:rsidRPr="00D53237" w:rsidRDefault="001A2987" w:rsidP="001A2987">
      <w:pPr>
        <w:spacing w:after="0" w:line="240" w:lineRule="auto"/>
        <w:jc w:val="right"/>
        <w:rPr>
          <w:rFonts w:cs="David"/>
          <w:b/>
          <w:bCs/>
          <w:color w:val="FF0000"/>
          <w:sz w:val="24"/>
          <w:szCs w:val="24"/>
          <w:u w:val="single"/>
          <w:rtl/>
        </w:rPr>
      </w:pPr>
      <w:r w:rsidRPr="00D53237">
        <w:rPr>
          <w:rFonts w:cs="David"/>
          <w:color w:val="FF0000"/>
          <w:sz w:val="24"/>
          <w:szCs w:val="24"/>
          <w:u w:val="single"/>
          <w:rtl/>
        </w:rPr>
        <w:t>לינק לסרט</w:t>
      </w:r>
      <w:r w:rsidRPr="00D53237">
        <w:rPr>
          <w:rFonts w:cs="David"/>
          <w:color w:val="FF0000"/>
          <w:sz w:val="24"/>
          <w:szCs w:val="24"/>
          <w:u w:val="single"/>
        </w:rPr>
        <w:t xml:space="preserve"> - http://vod.walla.co.il/movie/2675738 </w:t>
      </w:r>
    </w:p>
    <w:p w:rsidR="00DF17BB" w:rsidRPr="001A2987" w:rsidRDefault="00DF17BB" w:rsidP="001A2987">
      <w:pPr>
        <w:bidi/>
        <w:spacing w:after="0" w:line="240" w:lineRule="auto"/>
        <w:rPr>
          <w:rFonts w:cs="David"/>
          <w:sz w:val="24"/>
          <w:szCs w:val="24"/>
          <w:u w:val="single"/>
          <w:rtl/>
        </w:rPr>
      </w:pPr>
    </w:p>
    <w:p w:rsidR="006E2EC4" w:rsidRPr="00B26C97" w:rsidRDefault="0081626F" w:rsidP="00A72F02">
      <w:pPr>
        <w:bidi/>
        <w:spacing w:after="0" w:line="240" w:lineRule="auto"/>
        <w:jc w:val="both"/>
        <w:rPr>
          <w:rFonts w:cs="David"/>
          <w:sz w:val="24"/>
          <w:szCs w:val="24"/>
          <w:rtl/>
        </w:rPr>
      </w:pPr>
      <w:r w:rsidRPr="00B26C97">
        <w:rPr>
          <w:rFonts w:cs="David" w:hint="cs"/>
          <w:b/>
          <w:bCs/>
          <w:sz w:val="24"/>
          <w:szCs w:val="24"/>
          <w:u w:val="single"/>
          <w:rtl/>
        </w:rPr>
        <w:t>קריאת חובה</w:t>
      </w:r>
      <w:r w:rsidRPr="00B26C97">
        <w:rPr>
          <w:rFonts w:cs="David" w:hint="cs"/>
          <w:b/>
          <w:bCs/>
          <w:sz w:val="24"/>
          <w:szCs w:val="24"/>
          <w:rtl/>
        </w:rPr>
        <w:t>:</w:t>
      </w:r>
      <w:r w:rsidR="006E2EC4" w:rsidRPr="00B26C97">
        <w:rPr>
          <w:rFonts w:cs="David" w:hint="cs"/>
          <w:sz w:val="24"/>
          <w:szCs w:val="24"/>
          <w:rtl/>
        </w:rPr>
        <w:t xml:space="preserve"> </w:t>
      </w:r>
    </w:p>
    <w:p w:rsidR="0081626F" w:rsidRPr="00B26C97" w:rsidRDefault="006E2EC4" w:rsidP="006E2EC4">
      <w:pPr>
        <w:bidi/>
        <w:spacing w:after="0" w:line="240" w:lineRule="auto"/>
        <w:jc w:val="both"/>
        <w:rPr>
          <w:rFonts w:cs="David"/>
          <w:sz w:val="24"/>
          <w:szCs w:val="24"/>
          <w:rtl/>
        </w:rPr>
      </w:pPr>
      <w:r w:rsidRPr="00B26C97">
        <w:rPr>
          <w:rFonts w:cs="David" w:hint="cs"/>
          <w:sz w:val="24"/>
          <w:szCs w:val="24"/>
          <w:rtl/>
        </w:rPr>
        <w:t>יוסף</w:t>
      </w:r>
      <w:r w:rsidRPr="00B26C97">
        <w:rPr>
          <w:rFonts w:cs="David"/>
          <w:sz w:val="24"/>
          <w:szCs w:val="24"/>
          <w:rtl/>
        </w:rPr>
        <w:t xml:space="preserve">, </w:t>
      </w:r>
      <w:r w:rsidRPr="00B26C97">
        <w:rPr>
          <w:rFonts w:cs="David" w:hint="cs"/>
          <w:sz w:val="24"/>
          <w:szCs w:val="24"/>
          <w:rtl/>
        </w:rPr>
        <w:t>רז</w:t>
      </w:r>
      <w:r w:rsidRPr="00B26C97">
        <w:rPr>
          <w:rFonts w:cs="David"/>
          <w:sz w:val="24"/>
          <w:szCs w:val="24"/>
          <w:rtl/>
        </w:rPr>
        <w:t xml:space="preserve"> (2010)."</w:t>
      </w:r>
      <w:r w:rsidRPr="00B26C97">
        <w:rPr>
          <w:rFonts w:cs="David" w:hint="cs"/>
          <w:sz w:val="24"/>
          <w:szCs w:val="24"/>
          <w:rtl/>
        </w:rPr>
        <w:t>לביים</w:t>
      </w:r>
      <w:r w:rsidRPr="00B26C97">
        <w:rPr>
          <w:rFonts w:cs="David"/>
          <w:sz w:val="24"/>
          <w:szCs w:val="24"/>
          <w:rtl/>
        </w:rPr>
        <w:t xml:space="preserve"> </w:t>
      </w:r>
      <w:r w:rsidRPr="00B26C97">
        <w:rPr>
          <w:rFonts w:cs="David" w:hint="cs"/>
          <w:sz w:val="24"/>
          <w:szCs w:val="24"/>
          <w:rtl/>
        </w:rPr>
        <w:t>מחדש</w:t>
      </w:r>
      <w:r w:rsidRPr="00B26C97">
        <w:rPr>
          <w:rFonts w:cs="David"/>
          <w:sz w:val="24"/>
          <w:szCs w:val="24"/>
          <w:rtl/>
        </w:rPr>
        <w:t xml:space="preserve"> </w:t>
      </w:r>
      <w:r w:rsidRPr="00B26C97">
        <w:rPr>
          <w:rFonts w:cs="David" w:hint="cs"/>
          <w:sz w:val="24"/>
          <w:szCs w:val="24"/>
          <w:rtl/>
        </w:rPr>
        <w:t>את</w:t>
      </w:r>
      <w:r w:rsidRPr="00B26C97">
        <w:rPr>
          <w:rFonts w:cs="David"/>
          <w:sz w:val="24"/>
          <w:szCs w:val="24"/>
          <w:rtl/>
        </w:rPr>
        <w:t xml:space="preserve"> </w:t>
      </w:r>
      <w:r w:rsidRPr="00B26C97">
        <w:rPr>
          <w:rFonts w:cs="David" w:hint="cs"/>
          <w:sz w:val="24"/>
          <w:szCs w:val="24"/>
          <w:rtl/>
        </w:rPr>
        <w:t>האובדן</w:t>
      </w:r>
      <w:r w:rsidRPr="00B26C97">
        <w:rPr>
          <w:rFonts w:cs="David"/>
          <w:sz w:val="24"/>
          <w:szCs w:val="24"/>
          <w:rtl/>
        </w:rPr>
        <w:t xml:space="preserve">: </w:t>
      </w:r>
      <w:r w:rsidRPr="00B26C97">
        <w:rPr>
          <w:rFonts w:cs="David" w:hint="cs"/>
          <w:sz w:val="24"/>
          <w:szCs w:val="24"/>
          <w:rtl/>
        </w:rPr>
        <w:t>מלנכוליה</w:t>
      </w:r>
      <w:r w:rsidRPr="00B26C97">
        <w:rPr>
          <w:rFonts w:cs="David"/>
          <w:sz w:val="24"/>
          <w:szCs w:val="24"/>
          <w:rtl/>
        </w:rPr>
        <w:t xml:space="preserve">, </w:t>
      </w:r>
      <w:r w:rsidRPr="00B26C97">
        <w:rPr>
          <w:rFonts w:cs="David" w:hint="cs"/>
          <w:sz w:val="24"/>
          <w:szCs w:val="24"/>
          <w:rtl/>
        </w:rPr>
        <w:t>פנטזיה</w:t>
      </w:r>
      <w:r w:rsidRPr="00B26C97">
        <w:rPr>
          <w:rFonts w:cs="David"/>
          <w:sz w:val="24"/>
          <w:szCs w:val="24"/>
          <w:rtl/>
        </w:rPr>
        <w:t xml:space="preserve"> </w:t>
      </w:r>
      <w:r w:rsidRPr="00B26C97">
        <w:rPr>
          <w:rFonts w:cs="David" w:hint="cs"/>
          <w:sz w:val="24"/>
          <w:szCs w:val="24"/>
          <w:rtl/>
        </w:rPr>
        <w:t>וגבריות</w:t>
      </w:r>
      <w:r w:rsidRPr="00B26C97">
        <w:rPr>
          <w:rFonts w:cs="David"/>
          <w:sz w:val="24"/>
          <w:szCs w:val="24"/>
          <w:rtl/>
        </w:rPr>
        <w:t xml:space="preserve"> </w:t>
      </w:r>
      <w:r w:rsidRPr="00B26C97">
        <w:rPr>
          <w:rFonts w:cs="David" w:hint="cs"/>
          <w:sz w:val="24"/>
          <w:szCs w:val="24"/>
          <w:rtl/>
        </w:rPr>
        <w:t>בקולנוע</w:t>
      </w:r>
      <w:r w:rsidRPr="00B26C97">
        <w:rPr>
          <w:rFonts w:cs="David"/>
          <w:sz w:val="24"/>
          <w:szCs w:val="24"/>
          <w:rtl/>
        </w:rPr>
        <w:t xml:space="preserve"> </w:t>
      </w:r>
      <w:r w:rsidRPr="00B26C97">
        <w:rPr>
          <w:rFonts w:cs="David" w:hint="cs"/>
          <w:sz w:val="24"/>
          <w:szCs w:val="24"/>
          <w:rtl/>
        </w:rPr>
        <w:t>המזרחי</w:t>
      </w:r>
      <w:r w:rsidRPr="00B26C97">
        <w:rPr>
          <w:rFonts w:cs="David"/>
          <w:sz w:val="24"/>
          <w:szCs w:val="24"/>
          <w:rtl/>
        </w:rPr>
        <w:t xml:space="preserve"> </w:t>
      </w:r>
      <w:r w:rsidRPr="00B26C97">
        <w:rPr>
          <w:rFonts w:cs="David" w:hint="cs"/>
          <w:sz w:val="24"/>
          <w:szCs w:val="24"/>
          <w:rtl/>
        </w:rPr>
        <w:t>החדש</w:t>
      </w:r>
      <w:r w:rsidRPr="00B26C97">
        <w:rPr>
          <w:rFonts w:cs="David"/>
          <w:sz w:val="24"/>
          <w:szCs w:val="24"/>
          <w:rtl/>
        </w:rPr>
        <w:t xml:space="preserve">". </w:t>
      </w:r>
      <w:r w:rsidRPr="00B26C97">
        <w:rPr>
          <w:rFonts w:cs="David" w:hint="cs"/>
          <w:b/>
          <w:bCs/>
          <w:sz w:val="24"/>
          <w:szCs w:val="24"/>
          <w:rtl/>
        </w:rPr>
        <w:t>לדעת</w:t>
      </w:r>
      <w:r w:rsidRPr="00B26C97">
        <w:rPr>
          <w:rFonts w:cs="David"/>
          <w:b/>
          <w:bCs/>
          <w:sz w:val="24"/>
          <w:szCs w:val="24"/>
          <w:rtl/>
        </w:rPr>
        <w:t xml:space="preserve"> </w:t>
      </w:r>
      <w:r w:rsidRPr="00B26C97">
        <w:rPr>
          <w:rFonts w:cs="David" w:hint="cs"/>
          <w:b/>
          <w:bCs/>
          <w:sz w:val="24"/>
          <w:szCs w:val="24"/>
          <w:rtl/>
        </w:rPr>
        <w:t>גבר</w:t>
      </w:r>
      <w:r w:rsidRPr="00B26C97">
        <w:rPr>
          <w:rFonts w:cs="David"/>
          <w:b/>
          <w:bCs/>
          <w:sz w:val="24"/>
          <w:szCs w:val="24"/>
          <w:rtl/>
        </w:rPr>
        <w:t xml:space="preserve"> – </w:t>
      </w:r>
      <w:r w:rsidRPr="00B26C97">
        <w:rPr>
          <w:rFonts w:cs="David" w:hint="cs"/>
          <w:b/>
          <w:bCs/>
          <w:sz w:val="24"/>
          <w:szCs w:val="24"/>
          <w:rtl/>
        </w:rPr>
        <w:t>מיניות</w:t>
      </w:r>
      <w:r w:rsidRPr="00B26C97">
        <w:rPr>
          <w:rFonts w:cs="David"/>
          <w:b/>
          <w:bCs/>
          <w:sz w:val="24"/>
          <w:szCs w:val="24"/>
          <w:rtl/>
        </w:rPr>
        <w:t xml:space="preserve">, </w:t>
      </w:r>
      <w:r w:rsidRPr="00B26C97">
        <w:rPr>
          <w:rFonts w:cs="David" w:hint="cs"/>
          <w:b/>
          <w:bCs/>
          <w:sz w:val="24"/>
          <w:szCs w:val="24"/>
          <w:rtl/>
        </w:rPr>
        <w:t>גבריות</w:t>
      </w:r>
      <w:r w:rsidRPr="00B26C97">
        <w:rPr>
          <w:rFonts w:cs="David"/>
          <w:b/>
          <w:bCs/>
          <w:sz w:val="24"/>
          <w:szCs w:val="24"/>
          <w:rtl/>
        </w:rPr>
        <w:t xml:space="preserve"> </w:t>
      </w:r>
      <w:r w:rsidRPr="00B26C97">
        <w:rPr>
          <w:rFonts w:cs="David" w:hint="cs"/>
          <w:b/>
          <w:bCs/>
          <w:sz w:val="24"/>
          <w:szCs w:val="24"/>
          <w:rtl/>
        </w:rPr>
        <w:t>ואתניות</w:t>
      </w:r>
      <w:r w:rsidRPr="00B26C97">
        <w:rPr>
          <w:rFonts w:cs="David"/>
          <w:b/>
          <w:bCs/>
          <w:sz w:val="24"/>
          <w:szCs w:val="24"/>
          <w:rtl/>
        </w:rPr>
        <w:t xml:space="preserve"> </w:t>
      </w:r>
      <w:r w:rsidRPr="00B26C97">
        <w:rPr>
          <w:rFonts w:cs="David" w:hint="cs"/>
          <w:b/>
          <w:bCs/>
          <w:sz w:val="24"/>
          <w:szCs w:val="24"/>
          <w:rtl/>
        </w:rPr>
        <w:t>בקולנוע</w:t>
      </w:r>
      <w:r w:rsidRPr="00B26C97">
        <w:rPr>
          <w:rFonts w:cs="David"/>
          <w:b/>
          <w:bCs/>
          <w:sz w:val="24"/>
          <w:szCs w:val="24"/>
          <w:rtl/>
        </w:rPr>
        <w:t xml:space="preserve"> </w:t>
      </w:r>
      <w:r w:rsidRPr="00B26C97">
        <w:rPr>
          <w:rFonts w:cs="David" w:hint="cs"/>
          <w:b/>
          <w:bCs/>
          <w:sz w:val="24"/>
          <w:szCs w:val="24"/>
          <w:rtl/>
        </w:rPr>
        <w:t>הישראלי</w:t>
      </w:r>
      <w:r w:rsidRPr="00B26C97">
        <w:rPr>
          <w:rFonts w:cs="David"/>
          <w:b/>
          <w:bCs/>
          <w:sz w:val="24"/>
          <w:szCs w:val="24"/>
          <w:rtl/>
        </w:rPr>
        <w:t>.</w:t>
      </w:r>
      <w:r w:rsidRPr="00B26C97">
        <w:rPr>
          <w:rFonts w:cs="David"/>
          <w:sz w:val="24"/>
          <w:szCs w:val="24"/>
          <w:rtl/>
        </w:rPr>
        <w:t xml:space="preserve"> </w:t>
      </w:r>
      <w:r w:rsidRPr="00B26C97">
        <w:rPr>
          <w:rFonts w:cs="David" w:hint="cs"/>
          <w:sz w:val="24"/>
          <w:szCs w:val="24"/>
          <w:rtl/>
        </w:rPr>
        <w:t>הוצאת</w:t>
      </w:r>
      <w:r w:rsidRPr="00B26C97">
        <w:rPr>
          <w:rFonts w:cs="David"/>
          <w:sz w:val="24"/>
          <w:szCs w:val="24"/>
          <w:rtl/>
        </w:rPr>
        <w:t xml:space="preserve"> </w:t>
      </w:r>
      <w:r w:rsidRPr="00B26C97">
        <w:rPr>
          <w:rFonts w:cs="David" w:hint="cs"/>
          <w:sz w:val="24"/>
          <w:szCs w:val="24"/>
          <w:rtl/>
        </w:rPr>
        <w:t>הקיבוץ</w:t>
      </w:r>
      <w:r w:rsidRPr="00B26C97">
        <w:rPr>
          <w:rFonts w:cs="David"/>
          <w:sz w:val="24"/>
          <w:szCs w:val="24"/>
          <w:rtl/>
        </w:rPr>
        <w:t xml:space="preserve"> </w:t>
      </w:r>
      <w:r w:rsidRPr="00B26C97">
        <w:rPr>
          <w:rFonts w:cs="David" w:hint="cs"/>
          <w:sz w:val="24"/>
          <w:szCs w:val="24"/>
          <w:rtl/>
        </w:rPr>
        <w:t>המאוחד</w:t>
      </w:r>
      <w:r w:rsidRPr="00B26C97">
        <w:rPr>
          <w:rFonts w:cs="David"/>
          <w:sz w:val="24"/>
          <w:szCs w:val="24"/>
          <w:rtl/>
        </w:rPr>
        <w:t xml:space="preserve">, </w:t>
      </w:r>
      <w:r w:rsidRPr="00B26C97">
        <w:rPr>
          <w:rFonts w:cs="David" w:hint="cs"/>
          <w:sz w:val="24"/>
          <w:szCs w:val="24"/>
          <w:rtl/>
        </w:rPr>
        <w:t>סדרת</w:t>
      </w:r>
      <w:r w:rsidRPr="00B26C97">
        <w:rPr>
          <w:rFonts w:cs="David"/>
          <w:sz w:val="24"/>
          <w:szCs w:val="24"/>
          <w:rtl/>
        </w:rPr>
        <w:t xml:space="preserve"> </w:t>
      </w:r>
      <w:r w:rsidRPr="00B26C97">
        <w:rPr>
          <w:rFonts w:cs="David" w:hint="cs"/>
          <w:sz w:val="24"/>
          <w:szCs w:val="24"/>
          <w:rtl/>
        </w:rPr>
        <w:t>מגדרים</w:t>
      </w:r>
      <w:r w:rsidRPr="00B26C97">
        <w:rPr>
          <w:rFonts w:cs="David"/>
          <w:sz w:val="24"/>
          <w:szCs w:val="24"/>
          <w:rtl/>
        </w:rPr>
        <w:t xml:space="preserve">, </w:t>
      </w:r>
      <w:r w:rsidRPr="00B26C97">
        <w:rPr>
          <w:rFonts w:cs="David" w:hint="cs"/>
          <w:sz w:val="24"/>
          <w:szCs w:val="24"/>
          <w:rtl/>
        </w:rPr>
        <w:t>בשיתוף</w:t>
      </w:r>
      <w:r w:rsidRPr="00B26C97">
        <w:rPr>
          <w:rFonts w:cs="David"/>
          <w:sz w:val="24"/>
          <w:szCs w:val="24"/>
          <w:rtl/>
        </w:rPr>
        <w:t xml:space="preserve"> </w:t>
      </w:r>
      <w:r w:rsidRPr="00B26C97">
        <w:rPr>
          <w:rFonts w:cs="David" w:hint="cs"/>
          <w:sz w:val="24"/>
          <w:szCs w:val="24"/>
          <w:rtl/>
        </w:rPr>
        <w:t>המכללה</w:t>
      </w:r>
      <w:r w:rsidRPr="00B26C97">
        <w:rPr>
          <w:rFonts w:cs="David"/>
          <w:sz w:val="24"/>
          <w:szCs w:val="24"/>
          <w:rtl/>
        </w:rPr>
        <w:t xml:space="preserve"> </w:t>
      </w:r>
      <w:r w:rsidRPr="00B26C97">
        <w:rPr>
          <w:rFonts w:cs="David" w:hint="cs"/>
          <w:sz w:val="24"/>
          <w:szCs w:val="24"/>
          <w:rtl/>
        </w:rPr>
        <w:t>האקדמית</w:t>
      </w:r>
      <w:r w:rsidRPr="00B26C97">
        <w:rPr>
          <w:rFonts w:cs="David"/>
          <w:sz w:val="24"/>
          <w:szCs w:val="24"/>
          <w:rtl/>
        </w:rPr>
        <w:t xml:space="preserve"> </w:t>
      </w:r>
      <w:r w:rsidRPr="00B26C97">
        <w:rPr>
          <w:rFonts w:cs="David" w:hint="cs"/>
          <w:sz w:val="24"/>
          <w:szCs w:val="24"/>
          <w:rtl/>
        </w:rPr>
        <w:t>ספיר</w:t>
      </w:r>
      <w:r w:rsidRPr="00B26C97">
        <w:rPr>
          <w:rFonts w:cs="David"/>
          <w:sz w:val="24"/>
          <w:szCs w:val="24"/>
          <w:rtl/>
        </w:rPr>
        <w:t xml:space="preserve">. </w:t>
      </w:r>
      <w:r w:rsidRPr="00B26C97">
        <w:rPr>
          <w:rFonts w:cs="David" w:hint="cs"/>
          <w:sz w:val="24"/>
          <w:szCs w:val="24"/>
          <w:rtl/>
        </w:rPr>
        <w:t>עמודים 144-163</w:t>
      </w:r>
    </w:p>
    <w:p w:rsidR="005E4181" w:rsidRPr="004F7FAC" w:rsidRDefault="005E4181" w:rsidP="0097568B">
      <w:pPr>
        <w:bidi/>
        <w:spacing w:after="0" w:line="240" w:lineRule="auto"/>
        <w:jc w:val="both"/>
        <w:rPr>
          <w:rFonts w:cs="David"/>
          <w:b/>
          <w:bCs/>
          <w:sz w:val="24"/>
          <w:szCs w:val="24"/>
          <w:highlight w:val="cyan"/>
          <w:u w:val="single"/>
          <w:rtl/>
        </w:rPr>
      </w:pPr>
    </w:p>
    <w:p w:rsidR="004E5B58" w:rsidRPr="00B26C97" w:rsidRDefault="004E5B58" w:rsidP="004E5B58">
      <w:pPr>
        <w:bidi/>
        <w:spacing w:after="0" w:line="240" w:lineRule="auto"/>
        <w:jc w:val="both"/>
        <w:rPr>
          <w:rFonts w:cs="David"/>
          <w:b/>
          <w:bCs/>
          <w:sz w:val="24"/>
          <w:szCs w:val="24"/>
          <w:rtl/>
        </w:rPr>
      </w:pPr>
      <w:r w:rsidRPr="00B26C97">
        <w:rPr>
          <w:rFonts w:cs="David" w:hint="cs"/>
          <w:b/>
          <w:bCs/>
          <w:sz w:val="24"/>
          <w:szCs w:val="24"/>
          <w:u w:val="single"/>
          <w:rtl/>
        </w:rPr>
        <w:t>קריאת רשות</w:t>
      </w:r>
      <w:r w:rsidRPr="00B26C97">
        <w:rPr>
          <w:rFonts w:cs="David" w:hint="cs"/>
          <w:b/>
          <w:bCs/>
          <w:sz w:val="24"/>
          <w:szCs w:val="24"/>
          <w:rtl/>
        </w:rPr>
        <w:t>:</w:t>
      </w:r>
    </w:p>
    <w:p w:rsidR="00FA2A86" w:rsidRPr="00B26C97" w:rsidRDefault="00FA2A86" w:rsidP="00890412">
      <w:pPr>
        <w:tabs>
          <w:tab w:val="left" w:pos="284"/>
        </w:tabs>
        <w:bidi/>
        <w:spacing w:after="0" w:line="240" w:lineRule="auto"/>
        <w:jc w:val="right"/>
        <w:rPr>
          <w:rFonts w:ascii="Times New Roman" w:eastAsia="Times New Roman" w:hAnsi="Times New Roman" w:cs="David"/>
          <w:sz w:val="24"/>
          <w:szCs w:val="24"/>
          <w:rtl/>
          <w:lang w:eastAsia="he-IL"/>
        </w:rPr>
      </w:pPr>
      <w:r w:rsidRPr="00B26C97">
        <w:rPr>
          <w:rFonts w:ascii="Times New Roman" w:eastAsia="Times New Roman" w:hAnsi="Times New Roman" w:cs="David"/>
          <w:sz w:val="24"/>
          <w:szCs w:val="24"/>
          <w:lang w:eastAsia="he-IL"/>
        </w:rPr>
        <w:t>Bhabha, H.</w:t>
      </w:r>
      <w:r w:rsidRPr="00B26C97">
        <w:rPr>
          <w:rFonts w:ascii="Times New Roman" w:eastAsia="Times New Roman" w:hAnsi="Times New Roman" w:cs="David" w:hint="cs"/>
          <w:sz w:val="24"/>
          <w:szCs w:val="24"/>
          <w:lang w:eastAsia="he-IL"/>
        </w:rPr>
        <w:t xml:space="preserve"> </w:t>
      </w:r>
      <w:r w:rsidRPr="00B26C97">
        <w:rPr>
          <w:rFonts w:ascii="Times New Roman" w:eastAsia="Times New Roman" w:hAnsi="Times New Roman" w:cs="David"/>
          <w:sz w:val="24"/>
          <w:szCs w:val="24"/>
          <w:lang w:eastAsia="he-IL"/>
        </w:rPr>
        <w:t xml:space="preserve">(1994). Of Mimicry and Man: The Ambivalence of Colonial Discourse. </w:t>
      </w:r>
      <w:proofErr w:type="gramStart"/>
      <w:r w:rsidRPr="00B26C97">
        <w:rPr>
          <w:rFonts w:ascii="Times New Roman" w:eastAsia="Times New Roman" w:hAnsi="Times New Roman" w:cs="David"/>
          <w:b/>
          <w:bCs/>
          <w:sz w:val="24"/>
          <w:szCs w:val="24"/>
          <w:lang w:eastAsia="he-IL"/>
        </w:rPr>
        <w:t>The Location of Culture</w:t>
      </w:r>
      <w:r w:rsidRPr="00B26C97">
        <w:rPr>
          <w:rFonts w:ascii="Times New Roman" w:eastAsia="Times New Roman" w:hAnsi="Times New Roman" w:cs="David"/>
          <w:sz w:val="24"/>
          <w:szCs w:val="24"/>
          <w:lang w:eastAsia="he-IL"/>
        </w:rPr>
        <w:t>.</w:t>
      </w:r>
      <w:proofErr w:type="gramEnd"/>
      <w:r w:rsidRPr="00B26C97">
        <w:rPr>
          <w:rFonts w:ascii="Times New Roman" w:eastAsia="Times New Roman" w:hAnsi="Times New Roman" w:cs="David"/>
          <w:sz w:val="24"/>
          <w:szCs w:val="24"/>
          <w:lang w:eastAsia="he-IL"/>
        </w:rPr>
        <w:t xml:space="preserve"> London and New-York: Routledge, pp.121-131.</w:t>
      </w:r>
    </w:p>
    <w:p w:rsidR="004A60AD" w:rsidRPr="00B26C97" w:rsidRDefault="004A60AD" w:rsidP="00BA0BC7">
      <w:pPr>
        <w:bidi/>
        <w:spacing w:after="0" w:line="240" w:lineRule="auto"/>
        <w:jc w:val="both"/>
        <w:rPr>
          <w:rFonts w:cs="David"/>
          <w:b/>
          <w:bCs/>
          <w:sz w:val="24"/>
          <w:szCs w:val="24"/>
          <w:u w:val="single"/>
          <w:rtl/>
        </w:rPr>
      </w:pPr>
    </w:p>
    <w:p w:rsidR="005D0955" w:rsidRPr="00B26C97" w:rsidRDefault="005676E5" w:rsidP="00D55802">
      <w:pPr>
        <w:jc w:val="both"/>
        <w:rPr>
          <w:rFonts w:cs="David"/>
          <w:sz w:val="24"/>
          <w:szCs w:val="24"/>
        </w:rPr>
      </w:pPr>
      <w:r w:rsidRPr="00B26C97">
        <w:rPr>
          <w:rFonts w:cs="David"/>
          <w:sz w:val="24"/>
          <w:szCs w:val="24"/>
        </w:rPr>
        <w:t xml:space="preserve">Alush-Levron, M, </w:t>
      </w:r>
      <w:proofErr w:type="gramStart"/>
      <w:r w:rsidRPr="00B26C97">
        <w:rPr>
          <w:rFonts w:cs="David"/>
          <w:sz w:val="24"/>
          <w:szCs w:val="24"/>
        </w:rPr>
        <w:t>The</w:t>
      </w:r>
      <w:proofErr w:type="gramEnd"/>
      <w:r w:rsidRPr="00B26C97">
        <w:rPr>
          <w:rFonts w:cs="David"/>
          <w:sz w:val="24"/>
          <w:szCs w:val="24"/>
        </w:rPr>
        <w:t xml:space="preserve"> Politics of Melancholy in the New Israeli Cinema, </w:t>
      </w:r>
      <w:r w:rsidRPr="00B26C97">
        <w:rPr>
          <w:rFonts w:cs="David"/>
          <w:b/>
          <w:bCs/>
          <w:sz w:val="24"/>
          <w:szCs w:val="24"/>
        </w:rPr>
        <w:t xml:space="preserve">Social Identities: Journal </w:t>
      </w:r>
      <w:r w:rsidR="005D0955" w:rsidRPr="00B26C97">
        <w:rPr>
          <w:rFonts w:cs="David"/>
          <w:b/>
          <w:bCs/>
          <w:sz w:val="24"/>
          <w:szCs w:val="24"/>
        </w:rPr>
        <w:t>or the Study of Race, Nation and Culture</w:t>
      </w:r>
      <w:r w:rsidR="005D0955" w:rsidRPr="00B26C97">
        <w:rPr>
          <w:rFonts w:cs="David"/>
          <w:sz w:val="24"/>
          <w:szCs w:val="24"/>
        </w:rPr>
        <w:t>, Volume 21, Issue 2, 2015, pp</w:t>
      </w:r>
      <w:r w:rsidR="00D55802" w:rsidRPr="00B26C97">
        <w:rPr>
          <w:rFonts w:cs="David"/>
          <w:sz w:val="24"/>
          <w:szCs w:val="24"/>
        </w:rPr>
        <w:t>: 169</w:t>
      </w:r>
      <w:r w:rsidR="005D0955" w:rsidRPr="00B26C97">
        <w:rPr>
          <w:rFonts w:cs="David"/>
          <w:sz w:val="24"/>
          <w:szCs w:val="24"/>
        </w:rPr>
        <w:t>-183</w:t>
      </w:r>
    </w:p>
    <w:p w:rsidR="005D0955" w:rsidRPr="00381BF6" w:rsidRDefault="005D0955" w:rsidP="005D0955">
      <w:pPr>
        <w:jc w:val="right"/>
        <w:rPr>
          <w:rFonts w:cs="David"/>
          <w:sz w:val="24"/>
          <w:szCs w:val="24"/>
        </w:rPr>
      </w:pPr>
      <w:r w:rsidRPr="00B26C97">
        <w:rPr>
          <w:rFonts w:cs="David" w:hint="cs"/>
          <w:sz w:val="24"/>
          <w:szCs w:val="24"/>
          <w:rtl/>
        </w:rPr>
        <w:t xml:space="preserve">יוסף , רז (2013). "התקשרויות מלנכוליות, פזורה, אתניות ומיניות, </w:t>
      </w:r>
      <w:r w:rsidRPr="00B26C97">
        <w:rPr>
          <w:rFonts w:cs="David" w:hint="cs"/>
          <w:b/>
          <w:bCs/>
          <w:sz w:val="24"/>
          <w:szCs w:val="24"/>
          <w:rtl/>
        </w:rPr>
        <w:t>סוציולוגיה ישראלית</w:t>
      </w:r>
      <w:r w:rsidRPr="00B26C97">
        <w:rPr>
          <w:rFonts w:cs="David" w:hint="cs"/>
          <w:sz w:val="24"/>
          <w:szCs w:val="24"/>
          <w:rtl/>
        </w:rPr>
        <w:t>, טו (1), 11 , עמ 11-34.</w:t>
      </w:r>
      <w:r w:rsidRPr="00381BF6">
        <w:rPr>
          <w:rFonts w:cs="David"/>
          <w:sz w:val="24"/>
          <w:szCs w:val="24"/>
          <w:rtl/>
        </w:rPr>
        <w:t xml:space="preserve"> </w:t>
      </w:r>
    </w:p>
    <w:p w:rsidR="00FA2A86" w:rsidRPr="004B25B2" w:rsidRDefault="0095363E" w:rsidP="006E2EC4">
      <w:pPr>
        <w:bidi/>
        <w:spacing w:after="0" w:line="240" w:lineRule="auto"/>
        <w:jc w:val="both"/>
        <w:rPr>
          <w:rFonts w:ascii="Times New Roman" w:eastAsia="Times New Roman" w:hAnsi="Times New Roman" w:cs="David"/>
          <w:b/>
          <w:bCs/>
          <w:sz w:val="24"/>
          <w:szCs w:val="24"/>
          <w:u w:val="single"/>
          <w:rtl/>
          <w:lang w:eastAsia="he-IL"/>
        </w:rPr>
      </w:pPr>
      <w:r w:rsidRPr="004B25B2">
        <w:rPr>
          <w:rFonts w:ascii="Times New Roman" w:eastAsia="Times New Roman" w:hAnsi="Times New Roman" w:cs="David" w:hint="cs"/>
          <w:b/>
          <w:bCs/>
          <w:sz w:val="24"/>
          <w:szCs w:val="24"/>
          <w:u w:val="single"/>
          <w:rtl/>
          <w:lang w:eastAsia="he-IL"/>
        </w:rPr>
        <w:t>ש</w:t>
      </w:r>
      <w:r w:rsidR="002A6DB1" w:rsidRPr="004B25B2">
        <w:rPr>
          <w:rFonts w:ascii="Times New Roman" w:eastAsia="Times New Roman" w:hAnsi="Times New Roman" w:cs="David" w:hint="cs"/>
          <w:b/>
          <w:bCs/>
          <w:sz w:val="24"/>
          <w:szCs w:val="24"/>
          <w:u w:val="single"/>
          <w:rtl/>
          <w:lang w:eastAsia="he-IL"/>
        </w:rPr>
        <w:t xml:space="preserve">יעור </w:t>
      </w:r>
      <w:r w:rsidR="006E2EC4" w:rsidRPr="004B25B2">
        <w:rPr>
          <w:rFonts w:ascii="Times New Roman" w:eastAsia="Times New Roman" w:hAnsi="Times New Roman" w:cs="David" w:hint="cs"/>
          <w:b/>
          <w:bCs/>
          <w:sz w:val="24"/>
          <w:szCs w:val="24"/>
          <w:u w:val="single"/>
          <w:rtl/>
          <w:lang w:eastAsia="he-IL"/>
        </w:rPr>
        <w:t>4</w:t>
      </w:r>
      <w:r w:rsidR="002A6DB1" w:rsidRPr="004B25B2">
        <w:rPr>
          <w:rFonts w:ascii="Times New Roman" w:eastAsia="Times New Roman" w:hAnsi="Times New Roman" w:cs="David" w:hint="cs"/>
          <w:b/>
          <w:bCs/>
          <w:sz w:val="24"/>
          <w:szCs w:val="24"/>
          <w:u w:val="single"/>
          <w:rtl/>
          <w:lang w:eastAsia="he-IL"/>
        </w:rPr>
        <w:t xml:space="preserve">:  </w:t>
      </w:r>
      <w:r w:rsidR="00BA0BC7" w:rsidRPr="004B25B2">
        <w:rPr>
          <w:rFonts w:ascii="Times New Roman" w:eastAsia="Times New Roman" w:hAnsi="Times New Roman" w:cs="David" w:hint="cs"/>
          <w:b/>
          <w:bCs/>
          <w:sz w:val="24"/>
          <w:szCs w:val="24"/>
          <w:u w:val="single"/>
          <w:rtl/>
          <w:lang w:eastAsia="he-IL"/>
        </w:rPr>
        <w:t xml:space="preserve">זיכרון והיסטוריה: </w:t>
      </w:r>
      <w:r w:rsidR="004164CD" w:rsidRPr="004B25B2">
        <w:rPr>
          <w:rFonts w:ascii="Times New Roman" w:eastAsia="Times New Roman" w:hAnsi="Times New Roman" w:cs="David" w:hint="cs"/>
          <w:b/>
          <w:bCs/>
          <w:sz w:val="24"/>
          <w:szCs w:val="24"/>
          <w:u w:val="single"/>
          <w:rtl/>
          <w:lang w:eastAsia="he-IL"/>
        </w:rPr>
        <w:t>המזרח כותב בחזרה</w:t>
      </w:r>
    </w:p>
    <w:p w:rsidR="00182D7D" w:rsidRPr="00B26C97" w:rsidRDefault="00182D7D" w:rsidP="00182D7D">
      <w:pPr>
        <w:bidi/>
        <w:spacing w:after="0" w:line="240" w:lineRule="auto"/>
        <w:jc w:val="both"/>
        <w:rPr>
          <w:rFonts w:ascii="Times New Roman" w:eastAsia="Times New Roman" w:hAnsi="Times New Roman" w:cs="David"/>
          <w:sz w:val="24"/>
          <w:szCs w:val="24"/>
          <w:highlight w:val="yellow"/>
          <w:rtl/>
          <w:lang w:eastAsia="he-IL"/>
        </w:rPr>
      </w:pPr>
      <w:r w:rsidRPr="00B26C97">
        <w:rPr>
          <w:rFonts w:ascii="Times New Roman" w:eastAsia="Times New Roman" w:hAnsi="Times New Roman" w:cs="David" w:hint="cs"/>
          <w:sz w:val="24"/>
          <w:szCs w:val="24"/>
          <w:highlight w:val="yellow"/>
          <w:rtl/>
          <w:lang w:eastAsia="he-IL"/>
        </w:rPr>
        <w:t xml:space="preserve">צפייה: </w:t>
      </w:r>
      <w:r w:rsidR="001D4FC9" w:rsidRPr="00B26C97">
        <w:rPr>
          <w:rFonts w:ascii="Times New Roman" w:eastAsia="Times New Roman" w:hAnsi="Times New Roman" w:cs="David" w:hint="cs"/>
          <w:sz w:val="24"/>
          <w:szCs w:val="24"/>
          <w:highlight w:val="yellow"/>
          <w:rtl/>
          <w:lang w:eastAsia="he-IL"/>
        </w:rPr>
        <w:t>ה</w:t>
      </w:r>
      <w:r w:rsidR="003C2908" w:rsidRPr="00B26C97">
        <w:rPr>
          <w:rFonts w:ascii="Times New Roman" w:eastAsia="Times New Roman" w:hAnsi="Times New Roman" w:cs="David" w:hint="cs"/>
          <w:sz w:val="24"/>
          <w:szCs w:val="24"/>
          <w:highlight w:val="yellow"/>
          <w:rtl/>
          <w:lang w:eastAsia="he-IL"/>
        </w:rPr>
        <w:t>חלוצים (</w:t>
      </w:r>
      <w:r w:rsidR="0042600C" w:rsidRPr="00B26C97">
        <w:rPr>
          <w:rFonts w:ascii="Times New Roman" w:eastAsia="Times New Roman" w:hAnsi="Times New Roman" w:cs="David" w:hint="cs"/>
          <w:sz w:val="24"/>
          <w:szCs w:val="24"/>
          <w:highlight w:val="yellow"/>
          <w:rtl/>
          <w:lang w:eastAsia="he-IL"/>
        </w:rPr>
        <w:t>דוקו</w:t>
      </w:r>
      <w:r w:rsidR="003611F2" w:rsidRPr="00B26C97">
        <w:rPr>
          <w:rFonts w:ascii="Times New Roman" w:eastAsia="Times New Roman" w:hAnsi="Times New Roman" w:cs="David" w:hint="cs"/>
          <w:sz w:val="24"/>
          <w:szCs w:val="24"/>
          <w:highlight w:val="yellow"/>
          <w:rtl/>
          <w:lang w:eastAsia="he-IL"/>
        </w:rPr>
        <w:t>'</w:t>
      </w:r>
      <w:r w:rsidR="0042600C" w:rsidRPr="00B26C97">
        <w:rPr>
          <w:rFonts w:ascii="Times New Roman" w:eastAsia="Times New Roman" w:hAnsi="Times New Roman" w:cs="David" w:hint="cs"/>
          <w:sz w:val="24"/>
          <w:szCs w:val="24"/>
          <w:highlight w:val="yellow"/>
          <w:rtl/>
          <w:lang w:eastAsia="he-IL"/>
        </w:rPr>
        <w:t xml:space="preserve">: </w:t>
      </w:r>
      <w:r w:rsidR="003C2908" w:rsidRPr="00B26C97">
        <w:rPr>
          <w:rFonts w:ascii="Times New Roman" w:eastAsia="Times New Roman" w:hAnsi="Times New Roman" w:cs="David" w:hint="cs"/>
          <w:sz w:val="24"/>
          <w:szCs w:val="24"/>
          <w:highlight w:val="yellow"/>
          <w:rtl/>
          <w:lang w:eastAsia="he-IL"/>
        </w:rPr>
        <w:t>אהרלה כהן וסיגלית בנאי</w:t>
      </w:r>
      <w:r w:rsidR="001D4FC9" w:rsidRPr="00B26C97">
        <w:rPr>
          <w:rFonts w:ascii="Times New Roman" w:eastAsia="Times New Roman" w:hAnsi="Times New Roman" w:cs="David" w:hint="cs"/>
          <w:sz w:val="24"/>
          <w:szCs w:val="24"/>
          <w:highlight w:val="yellow"/>
          <w:rtl/>
          <w:lang w:eastAsia="he-IL"/>
        </w:rPr>
        <w:t>, 2007</w:t>
      </w:r>
      <w:r w:rsidR="003C2908" w:rsidRPr="00B26C97">
        <w:rPr>
          <w:rFonts w:ascii="Times New Roman" w:eastAsia="Times New Roman" w:hAnsi="Times New Roman" w:cs="David" w:hint="cs"/>
          <w:sz w:val="24"/>
          <w:szCs w:val="24"/>
          <w:highlight w:val="yellow"/>
          <w:rtl/>
          <w:lang w:eastAsia="he-IL"/>
        </w:rPr>
        <w:t>).</w:t>
      </w:r>
    </w:p>
    <w:p w:rsidR="00CF6745" w:rsidRPr="00B26C97" w:rsidRDefault="00CF6745" w:rsidP="00CF6745">
      <w:pPr>
        <w:bidi/>
        <w:spacing w:after="0" w:line="240" w:lineRule="auto"/>
        <w:jc w:val="both"/>
        <w:rPr>
          <w:rFonts w:ascii="Times New Roman" w:eastAsia="Times New Roman" w:hAnsi="Times New Roman" w:cs="David"/>
          <w:sz w:val="24"/>
          <w:szCs w:val="24"/>
          <w:rtl/>
          <w:lang w:eastAsia="he-IL"/>
        </w:rPr>
      </w:pPr>
      <w:r w:rsidRPr="000D61E3">
        <w:rPr>
          <w:rFonts w:ascii="Times New Roman" w:eastAsia="Times New Roman" w:hAnsi="Times New Roman" w:cs="David" w:hint="cs"/>
          <w:b/>
          <w:bCs/>
          <w:sz w:val="24"/>
          <w:szCs w:val="24"/>
          <w:highlight w:val="yellow"/>
          <w:rtl/>
          <w:lang w:eastAsia="he-IL"/>
        </w:rPr>
        <w:t>צפיית רשות</w:t>
      </w:r>
      <w:r w:rsidRPr="00B26C97">
        <w:rPr>
          <w:rFonts w:ascii="Times New Roman" w:eastAsia="Times New Roman" w:hAnsi="Times New Roman" w:cs="David" w:hint="cs"/>
          <w:sz w:val="24"/>
          <w:szCs w:val="24"/>
          <w:highlight w:val="yellow"/>
          <w:rtl/>
          <w:lang w:eastAsia="he-IL"/>
        </w:rPr>
        <w:t>:</w:t>
      </w:r>
      <w:r w:rsidR="00537DCB" w:rsidRPr="00B26C97">
        <w:rPr>
          <w:rFonts w:ascii="Times New Roman" w:eastAsia="Times New Roman" w:hAnsi="Times New Roman" w:cs="David" w:hint="cs"/>
          <w:sz w:val="24"/>
          <w:szCs w:val="24"/>
          <w:highlight w:val="yellow"/>
          <w:rtl/>
          <w:lang w:eastAsia="he-IL"/>
        </w:rPr>
        <w:t xml:space="preserve"> ילדי הגזזת (</w:t>
      </w:r>
      <w:r w:rsidR="001D4FC9" w:rsidRPr="00B26C97">
        <w:rPr>
          <w:rFonts w:ascii="Times New Roman" w:eastAsia="Times New Roman" w:hAnsi="Times New Roman" w:cs="David"/>
          <w:sz w:val="24"/>
          <w:szCs w:val="24"/>
          <w:highlight w:val="yellow"/>
          <w:rtl/>
          <w:lang w:eastAsia="he-IL"/>
        </w:rPr>
        <w:t>(</w:t>
      </w:r>
      <w:r w:rsidR="001D4FC9" w:rsidRPr="00B26C97">
        <w:rPr>
          <w:rFonts w:ascii="Times New Roman" w:eastAsia="Times New Roman" w:hAnsi="Times New Roman" w:cs="David" w:hint="cs"/>
          <w:sz w:val="24"/>
          <w:szCs w:val="24"/>
          <w:highlight w:val="yellow"/>
          <w:rtl/>
          <w:lang w:eastAsia="he-IL"/>
        </w:rPr>
        <w:t>דוד</w:t>
      </w:r>
      <w:r w:rsidR="001D4FC9" w:rsidRPr="00B26C97">
        <w:rPr>
          <w:rFonts w:ascii="Times New Roman" w:eastAsia="Times New Roman" w:hAnsi="Times New Roman" w:cs="David"/>
          <w:sz w:val="24"/>
          <w:szCs w:val="24"/>
          <w:highlight w:val="yellow"/>
          <w:rtl/>
          <w:lang w:eastAsia="he-IL"/>
        </w:rPr>
        <w:t xml:space="preserve"> </w:t>
      </w:r>
      <w:r w:rsidR="001D4FC9" w:rsidRPr="00B26C97">
        <w:rPr>
          <w:rFonts w:ascii="Times New Roman" w:eastAsia="Times New Roman" w:hAnsi="Times New Roman" w:cs="David" w:hint="cs"/>
          <w:sz w:val="24"/>
          <w:szCs w:val="24"/>
          <w:highlight w:val="yellow"/>
          <w:rtl/>
          <w:lang w:eastAsia="he-IL"/>
        </w:rPr>
        <w:t>בלחסן</w:t>
      </w:r>
      <w:r w:rsidR="001D4FC9" w:rsidRPr="00B26C97">
        <w:rPr>
          <w:rFonts w:ascii="Times New Roman" w:eastAsia="Times New Roman" w:hAnsi="Times New Roman" w:cs="David"/>
          <w:sz w:val="24"/>
          <w:szCs w:val="24"/>
          <w:highlight w:val="yellow"/>
          <w:rtl/>
          <w:lang w:eastAsia="he-IL"/>
        </w:rPr>
        <w:t xml:space="preserve"> </w:t>
      </w:r>
      <w:r w:rsidR="001D4FC9" w:rsidRPr="00B26C97">
        <w:rPr>
          <w:rFonts w:ascii="Times New Roman" w:eastAsia="Times New Roman" w:hAnsi="Times New Roman" w:cs="David" w:hint="cs"/>
          <w:sz w:val="24"/>
          <w:szCs w:val="24"/>
          <w:highlight w:val="yellow"/>
          <w:rtl/>
          <w:lang w:eastAsia="he-IL"/>
        </w:rPr>
        <w:t>ואשר</w:t>
      </w:r>
      <w:r w:rsidR="001D4FC9" w:rsidRPr="00B26C97">
        <w:rPr>
          <w:rFonts w:ascii="Times New Roman" w:eastAsia="Times New Roman" w:hAnsi="Times New Roman" w:cs="David"/>
          <w:sz w:val="24"/>
          <w:szCs w:val="24"/>
          <w:highlight w:val="yellow"/>
          <w:rtl/>
          <w:lang w:eastAsia="he-IL"/>
        </w:rPr>
        <w:t xml:space="preserve"> </w:t>
      </w:r>
      <w:r w:rsidR="001D4FC9" w:rsidRPr="00B26C97">
        <w:rPr>
          <w:rFonts w:ascii="Times New Roman" w:eastAsia="Times New Roman" w:hAnsi="Times New Roman" w:cs="David" w:hint="cs"/>
          <w:sz w:val="24"/>
          <w:szCs w:val="24"/>
          <w:highlight w:val="yellow"/>
          <w:rtl/>
          <w:lang w:eastAsia="he-IL"/>
        </w:rPr>
        <w:t>נחמיאס</w:t>
      </w:r>
      <w:r w:rsidR="001D4FC9" w:rsidRPr="00B26C97">
        <w:rPr>
          <w:rFonts w:ascii="Times New Roman" w:eastAsia="Times New Roman" w:hAnsi="Times New Roman" w:cs="David"/>
          <w:sz w:val="24"/>
          <w:szCs w:val="24"/>
          <w:highlight w:val="yellow"/>
          <w:rtl/>
          <w:lang w:eastAsia="he-IL"/>
        </w:rPr>
        <w:t>, 2003</w:t>
      </w:r>
      <w:r w:rsidR="00537DCB" w:rsidRPr="00B26C97">
        <w:rPr>
          <w:rFonts w:ascii="Times New Roman" w:eastAsia="Times New Roman" w:hAnsi="Times New Roman" w:cs="David" w:hint="cs"/>
          <w:sz w:val="24"/>
          <w:szCs w:val="24"/>
          <w:highlight w:val="yellow"/>
          <w:rtl/>
          <w:lang w:eastAsia="he-IL"/>
        </w:rPr>
        <w:t>).</w:t>
      </w:r>
    </w:p>
    <w:p w:rsidR="00147AF0" w:rsidRDefault="00147AF0" w:rsidP="00182D7D">
      <w:pPr>
        <w:bidi/>
        <w:spacing w:after="0" w:line="240" w:lineRule="auto"/>
        <w:jc w:val="both"/>
        <w:rPr>
          <w:rFonts w:ascii="Times New Roman" w:eastAsia="Times New Roman" w:hAnsi="Times New Roman" w:cs="David"/>
          <w:b/>
          <w:bCs/>
          <w:sz w:val="24"/>
          <w:szCs w:val="24"/>
          <w:u w:val="single"/>
          <w:rtl/>
          <w:lang w:eastAsia="he-IL"/>
        </w:rPr>
      </w:pPr>
    </w:p>
    <w:p w:rsidR="00182D7D" w:rsidRPr="00B26C97" w:rsidRDefault="00182D7D" w:rsidP="00147AF0">
      <w:pPr>
        <w:bidi/>
        <w:spacing w:after="0" w:line="240" w:lineRule="auto"/>
        <w:jc w:val="both"/>
        <w:rPr>
          <w:rFonts w:ascii="Times New Roman" w:eastAsia="Times New Roman" w:hAnsi="Times New Roman" w:cs="David"/>
          <w:sz w:val="24"/>
          <w:szCs w:val="24"/>
          <w:rtl/>
          <w:lang w:eastAsia="he-IL"/>
        </w:rPr>
      </w:pPr>
      <w:r w:rsidRPr="00B26C97">
        <w:rPr>
          <w:rFonts w:ascii="Times New Roman" w:eastAsia="Times New Roman" w:hAnsi="Times New Roman" w:cs="David" w:hint="cs"/>
          <w:b/>
          <w:bCs/>
          <w:sz w:val="24"/>
          <w:szCs w:val="24"/>
          <w:u w:val="single"/>
          <w:rtl/>
          <w:lang w:eastAsia="he-IL"/>
        </w:rPr>
        <w:t>קריאת חובה:</w:t>
      </w:r>
    </w:p>
    <w:p w:rsidR="00FA2A86" w:rsidRPr="00B26C97" w:rsidRDefault="00FA2A86" w:rsidP="00FA2A86">
      <w:pPr>
        <w:bidi/>
        <w:spacing w:after="0" w:line="240" w:lineRule="auto"/>
        <w:jc w:val="both"/>
        <w:rPr>
          <w:rFonts w:ascii="Arial" w:eastAsia="Times New Roman" w:hAnsi="Arial" w:cs="David"/>
          <w:sz w:val="24"/>
          <w:szCs w:val="24"/>
          <w:rtl/>
          <w:lang w:eastAsia="he-IL"/>
        </w:rPr>
      </w:pPr>
      <w:r w:rsidRPr="00B26C97">
        <w:rPr>
          <w:rFonts w:ascii="Arial" w:eastAsia="Times New Roman" w:hAnsi="Arial" w:cs="David" w:hint="cs"/>
          <w:sz w:val="24"/>
          <w:szCs w:val="24"/>
          <w:rtl/>
          <w:lang w:eastAsia="he-IL"/>
        </w:rPr>
        <w:t xml:space="preserve">אלוש-לברון, מירב, הזיכרון המזרחי והדומיננטה הציונית: קולות מן השוליים בקולנוע תיעודי עכשווי, </w:t>
      </w:r>
      <w:r w:rsidRPr="00B26C97">
        <w:rPr>
          <w:rFonts w:ascii="Arial" w:eastAsia="Times New Roman" w:hAnsi="Arial" w:cs="David" w:hint="cs"/>
          <w:b/>
          <w:bCs/>
          <w:sz w:val="24"/>
          <w:szCs w:val="24"/>
          <w:rtl/>
          <w:lang w:eastAsia="he-IL"/>
        </w:rPr>
        <w:t>ישראל</w:t>
      </w:r>
      <w:r w:rsidRPr="00B26C97">
        <w:rPr>
          <w:rFonts w:ascii="Arial" w:eastAsia="Times New Roman" w:hAnsi="Arial" w:cs="David" w:hint="cs"/>
          <w:sz w:val="24"/>
          <w:szCs w:val="24"/>
          <w:rtl/>
          <w:lang w:eastAsia="he-IL"/>
        </w:rPr>
        <w:t xml:space="preserve">, גיליון 14, 2008, עמ' 127-150. </w:t>
      </w:r>
    </w:p>
    <w:p w:rsidR="00FA2A86" w:rsidRPr="00B26C97" w:rsidRDefault="00D735CF" w:rsidP="00FA2A86">
      <w:pPr>
        <w:bidi/>
        <w:spacing w:after="0" w:line="240" w:lineRule="auto"/>
        <w:jc w:val="both"/>
        <w:rPr>
          <w:rFonts w:ascii="Arial" w:eastAsia="Times New Roman" w:hAnsi="Arial" w:cs="David"/>
          <w:b/>
          <w:bCs/>
          <w:color w:val="0070C0"/>
          <w:sz w:val="24"/>
          <w:szCs w:val="24"/>
          <w:u w:val="single"/>
          <w:rtl/>
          <w:lang w:eastAsia="he-IL"/>
        </w:rPr>
      </w:pPr>
      <w:hyperlink r:id="rId9" w:history="1">
        <w:r w:rsidR="00FA2A86" w:rsidRPr="00B26C97">
          <w:rPr>
            <w:rFonts w:ascii="Arial" w:eastAsia="Times New Roman" w:hAnsi="Arial" w:cs="David"/>
            <w:b/>
            <w:bCs/>
            <w:color w:val="0070C0"/>
            <w:sz w:val="24"/>
            <w:szCs w:val="24"/>
            <w:u w:val="single"/>
            <w:lang w:eastAsia="he-IL"/>
          </w:rPr>
          <w:t>http://humanities.tau.ac.il/zionism/templates/ol_similu/files/israel14/alush.pdf</w:t>
        </w:r>
      </w:hyperlink>
    </w:p>
    <w:p w:rsidR="004A60AD" w:rsidRPr="00B26C97" w:rsidRDefault="004A60AD" w:rsidP="00593485">
      <w:pPr>
        <w:bidi/>
        <w:spacing w:after="0" w:line="240" w:lineRule="auto"/>
        <w:jc w:val="both"/>
        <w:rPr>
          <w:rFonts w:ascii="Times New Roman" w:eastAsia="Times New Roman" w:hAnsi="Times New Roman" w:cs="David"/>
          <w:b/>
          <w:bCs/>
          <w:sz w:val="24"/>
          <w:szCs w:val="24"/>
          <w:u w:val="single"/>
          <w:lang w:eastAsia="he-IL"/>
        </w:rPr>
      </w:pPr>
    </w:p>
    <w:p w:rsidR="00537DCB" w:rsidRPr="00B26C97" w:rsidRDefault="00BA0BC7" w:rsidP="004A60AD">
      <w:pPr>
        <w:bidi/>
        <w:spacing w:after="0" w:line="240" w:lineRule="auto"/>
        <w:jc w:val="both"/>
        <w:rPr>
          <w:rFonts w:ascii="Times New Roman" w:eastAsia="Times New Roman" w:hAnsi="Times New Roman" w:cs="David"/>
          <w:b/>
          <w:bCs/>
          <w:sz w:val="24"/>
          <w:szCs w:val="24"/>
          <w:u w:val="single"/>
          <w:rtl/>
          <w:lang w:eastAsia="he-IL"/>
        </w:rPr>
      </w:pPr>
      <w:r w:rsidRPr="00B26C97">
        <w:rPr>
          <w:rFonts w:ascii="Times New Roman" w:eastAsia="Times New Roman" w:hAnsi="Times New Roman" w:cs="David" w:hint="cs"/>
          <w:b/>
          <w:bCs/>
          <w:sz w:val="24"/>
          <w:szCs w:val="24"/>
          <w:u w:val="single"/>
          <w:rtl/>
          <w:lang w:eastAsia="he-IL"/>
        </w:rPr>
        <w:t>קריאת רשות:</w:t>
      </w:r>
    </w:p>
    <w:p w:rsidR="003F575C" w:rsidRPr="00B26C97" w:rsidRDefault="003F575C" w:rsidP="003F575C">
      <w:pPr>
        <w:bidi/>
        <w:spacing w:after="0" w:line="240" w:lineRule="auto"/>
        <w:jc w:val="both"/>
        <w:rPr>
          <w:rFonts w:ascii="Arial" w:eastAsia="Times New Roman" w:hAnsi="Arial" w:cs="David"/>
          <w:sz w:val="24"/>
          <w:szCs w:val="24"/>
          <w:rtl/>
          <w:lang w:eastAsia="he-IL"/>
        </w:rPr>
      </w:pPr>
      <w:r w:rsidRPr="00B26C97">
        <w:rPr>
          <w:rFonts w:ascii="Arial" w:eastAsia="Times New Roman" w:hAnsi="Arial" w:cs="David" w:hint="cs"/>
          <w:sz w:val="24"/>
          <w:szCs w:val="24"/>
          <w:rtl/>
          <w:lang w:eastAsia="he-IL"/>
        </w:rPr>
        <w:t xml:space="preserve">פדיה, חביבה (2015). </w:t>
      </w:r>
      <w:r w:rsidRPr="00B26C97">
        <w:rPr>
          <w:rFonts w:ascii="Arial" w:eastAsia="Times New Roman" w:hAnsi="Arial" w:cs="David" w:hint="cs"/>
          <w:b/>
          <w:bCs/>
          <w:sz w:val="24"/>
          <w:szCs w:val="24"/>
          <w:rtl/>
          <w:lang w:eastAsia="he-IL"/>
        </w:rPr>
        <w:t>המזרח</w:t>
      </w:r>
      <w:r w:rsidRPr="00B26C97">
        <w:rPr>
          <w:rFonts w:ascii="Arial" w:eastAsia="Times New Roman" w:hAnsi="Arial" w:cs="David"/>
          <w:b/>
          <w:bCs/>
          <w:sz w:val="24"/>
          <w:szCs w:val="24"/>
          <w:rtl/>
          <w:lang w:eastAsia="he-IL"/>
        </w:rPr>
        <w:t xml:space="preserve"> </w:t>
      </w:r>
      <w:r w:rsidRPr="00B26C97">
        <w:rPr>
          <w:rFonts w:ascii="Arial" w:eastAsia="Times New Roman" w:hAnsi="Arial" w:cs="David" w:hint="cs"/>
          <w:b/>
          <w:bCs/>
          <w:sz w:val="24"/>
          <w:szCs w:val="24"/>
          <w:rtl/>
          <w:lang w:eastAsia="he-IL"/>
        </w:rPr>
        <w:t>כותב</w:t>
      </w:r>
      <w:r w:rsidRPr="00B26C97">
        <w:rPr>
          <w:rFonts w:ascii="Arial" w:eastAsia="Times New Roman" w:hAnsi="Arial" w:cs="David"/>
          <w:b/>
          <w:bCs/>
          <w:sz w:val="24"/>
          <w:szCs w:val="24"/>
          <w:rtl/>
          <w:lang w:eastAsia="he-IL"/>
        </w:rPr>
        <w:t xml:space="preserve"> </w:t>
      </w:r>
      <w:r w:rsidRPr="00B26C97">
        <w:rPr>
          <w:rFonts w:ascii="Arial" w:eastAsia="Times New Roman" w:hAnsi="Arial" w:cs="David" w:hint="cs"/>
          <w:b/>
          <w:bCs/>
          <w:sz w:val="24"/>
          <w:szCs w:val="24"/>
          <w:rtl/>
          <w:lang w:eastAsia="he-IL"/>
        </w:rPr>
        <w:t>את</w:t>
      </w:r>
      <w:r w:rsidRPr="00B26C97">
        <w:rPr>
          <w:rFonts w:ascii="Arial" w:eastAsia="Times New Roman" w:hAnsi="Arial" w:cs="David"/>
          <w:b/>
          <w:bCs/>
          <w:sz w:val="24"/>
          <w:szCs w:val="24"/>
          <w:rtl/>
          <w:lang w:eastAsia="he-IL"/>
        </w:rPr>
        <w:t xml:space="preserve"> </w:t>
      </w:r>
      <w:r w:rsidRPr="00B26C97">
        <w:rPr>
          <w:rFonts w:ascii="Arial" w:eastAsia="Times New Roman" w:hAnsi="Arial" w:cs="David" w:hint="cs"/>
          <w:b/>
          <w:bCs/>
          <w:sz w:val="24"/>
          <w:szCs w:val="24"/>
          <w:rtl/>
          <w:lang w:eastAsia="he-IL"/>
        </w:rPr>
        <w:t>עצמו</w:t>
      </w:r>
      <w:r w:rsidRPr="00B26C97">
        <w:rPr>
          <w:rFonts w:ascii="Arial" w:eastAsia="Times New Roman" w:hAnsi="Arial" w:cs="David"/>
          <w:sz w:val="24"/>
          <w:szCs w:val="24"/>
          <w:rtl/>
          <w:lang w:eastAsia="he-IL"/>
        </w:rPr>
        <w:t xml:space="preserve"> (</w:t>
      </w:r>
      <w:r w:rsidRPr="00B26C97">
        <w:rPr>
          <w:rFonts w:ascii="Arial" w:eastAsia="Times New Roman" w:hAnsi="Arial" w:cs="David" w:hint="cs"/>
          <w:sz w:val="24"/>
          <w:szCs w:val="24"/>
          <w:rtl/>
          <w:lang w:eastAsia="he-IL"/>
        </w:rPr>
        <w:t>עורכת</w:t>
      </w:r>
      <w:r w:rsidRPr="00B26C97">
        <w:rPr>
          <w:rFonts w:ascii="Arial" w:eastAsia="Times New Roman" w:hAnsi="Arial" w:cs="David"/>
          <w:sz w:val="24"/>
          <w:szCs w:val="24"/>
          <w:rtl/>
          <w:lang w:eastAsia="he-IL"/>
        </w:rPr>
        <w:t xml:space="preserve">: </w:t>
      </w:r>
      <w:r w:rsidRPr="00B26C97">
        <w:rPr>
          <w:rFonts w:ascii="Arial" w:eastAsia="Times New Roman" w:hAnsi="Arial" w:cs="David" w:hint="cs"/>
          <w:sz w:val="24"/>
          <w:szCs w:val="24"/>
          <w:rtl/>
          <w:lang w:eastAsia="he-IL"/>
        </w:rPr>
        <w:t>פדיה</w:t>
      </w:r>
      <w:r w:rsidRPr="00B26C97">
        <w:rPr>
          <w:rFonts w:ascii="Arial" w:eastAsia="Times New Roman" w:hAnsi="Arial" w:cs="David"/>
          <w:sz w:val="24"/>
          <w:szCs w:val="24"/>
          <w:rtl/>
          <w:lang w:eastAsia="he-IL"/>
        </w:rPr>
        <w:t xml:space="preserve">, </w:t>
      </w:r>
      <w:r w:rsidRPr="00B26C97">
        <w:rPr>
          <w:rFonts w:ascii="Arial" w:eastAsia="Times New Roman" w:hAnsi="Arial" w:cs="David" w:hint="cs"/>
          <w:sz w:val="24"/>
          <w:szCs w:val="24"/>
          <w:rtl/>
          <w:lang w:eastAsia="he-IL"/>
        </w:rPr>
        <w:t>ח</w:t>
      </w:r>
      <w:r w:rsidRPr="00B26C97">
        <w:rPr>
          <w:rFonts w:ascii="Arial" w:eastAsia="Times New Roman" w:hAnsi="Arial" w:cs="David"/>
          <w:sz w:val="24"/>
          <w:szCs w:val="24"/>
          <w:rtl/>
          <w:lang w:eastAsia="he-IL"/>
        </w:rPr>
        <w:t xml:space="preserve">) , </w:t>
      </w:r>
      <w:r w:rsidRPr="00B26C97">
        <w:rPr>
          <w:rFonts w:ascii="Arial" w:eastAsia="Times New Roman" w:hAnsi="Arial" w:cs="David" w:hint="cs"/>
          <w:sz w:val="24"/>
          <w:szCs w:val="24"/>
          <w:rtl/>
          <w:lang w:eastAsia="he-IL"/>
        </w:rPr>
        <w:t>תל</w:t>
      </w:r>
      <w:r w:rsidRPr="00B26C97">
        <w:rPr>
          <w:rFonts w:ascii="Arial" w:eastAsia="Times New Roman" w:hAnsi="Arial" w:cs="David"/>
          <w:sz w:val="24"/>
          <w:szCs w:val="24"/>
          <w:rtl/>
          <w:lang w:eastAsia="he-IL"/>
        </w:rPr>
        <w:t>-</w:t>
      </w:r>
      <w:r w:rsidRPr="00B26C97">
        <w:rPr>
          <w:rFonts w:ascii="Arial" w:eastAsia="Times New Roman" w:hAnsi="Arial" w:cs="David" w:hint="cs"/>
          <w:sz w:val="24"/>
          <w:szCs w:val="24"/>
          <w:rtl/>
          <w:lang w:eastAsia="he-IL"/>
        </w:rPr>
        <w:t>אביב</w:t>
      </w:r>
      <w:r w:rsidRPr="00B26C97">
        <w:rPr>
          <w:rFonts w:ascii="Arial" w:eastAsia="Times New Roman" w:hAnsi="Arial" w:cs="David"/>
          <w:sz w:val="24"/>
          <w:szCs w:val="24"/>
          <w:rtl/>
          <w:lang w:eastAsia="he-IL"/>
        </w:rPr>
        <w:t xml:space="preserve">: </w:t>
      </w:r>
      <w:r w:rsidRPr="00B26C97">
        <w:rPr>
          <w:rFonts w:ascii="Arial" w:eastAsia="Times New Roman" w:hAnsi="Arial" w:cs="David" w:hint="cs"/>
          <w:sz w:val="24"/>
          <w:szCs w:val="24"/>
          <w:rtl/>
          <w:lang w:eastAsia="he-IL"/>
        </w:rPr>
        <w:t>הוצאת</w:t>
      </w:r>
      <w:r w:rsidRPr="00B26C97">
        <w:rPr>
          <w:rFonts w:ascii="Arial" w:eastAsia="Times New Roman" w:hAnsi="Arial" w:cs="David"/>
          <w:sz w:val="24"/>
          <w:szCs w:val="24"/>
          <w:rtl/>
          <w:lang w:eastAsia="he-IL"/>
        </w:rPr>
        <w:t xml:space="preserve"> </w:t>
      </w:r>
      <w:r w:rsidRPr="00B26C97">
        <w:rPr>
          <w:rFonts w:ascii="Arial" w:eastAsia="Times New Roman" w:hAnsi="Arial" w:cs="David" w:hint="cs"/>
          <w:sz w:val="24"/>
          <w:szCs w:val="24"/>
          <w:rtl/>
          <w:lang w:eastAsia="he-IL"/>
        </w:rPr>
        <w:t>גמא</w:t>
      </w:r>
      <w:r w:rsidRPr="00B26C97">
        <w:rPr>
          <w:rFonts w:ascii="Arial" w:eastAsia="Times New Roman" w:hAnsi="Arial" w:cs="David"/>
          <w:sz w:val="24"/>
          <w:szCs w:val="24"/>
          <w:rtl/>
          <w:lang w:eastAsia="he-IL"/>
        </w:rPr>
        <w:t xml:space="preserve">, </w:t>
      </w:r>
      <w:r w:rsidRPr="00B26C97">
        <w:rPr>
          <w:rFonts w:ascii="Arial" w:eastAsia="Times New Roman" w:hAnsi="Arial" w:cs="David" w:hint="cs"/>
          <w:sz w:val="24"/>
          <w:szCs w:val="24"/>
          <w:rtl/>
          <w:lang w:eastAsia="he-IL"/>
        </w:rPr>
        <w:t>עמ</w:t>
      </w:r>
      <w:r w:rsidRPr="00B26C97">
        <w:rPr>
          <w:rFonts w:ascii="Arial" w:eastAsia="Times New Roman" w:hAnsi="Arial" w:cs="David"/>
          <w:sz w:val="24"/>
          <w:szCs w:val="24"/>
          <w:rtl/>
          <w:lang w:eastAsia="he-IL"/>
        </w:rPr>
        <w:t>' 25-</w:t>
      </w:r>
      <w:r w:rsidRPr="00B26C97">
        <w:rPr>
          <w:rFonts w:ascii="Arial" w:eastAsia="Times New Roman" w:hAnsi="Arial" w:cs="David" w:hint="cs"/>
          <w:sz w:val="24"/>
          <w:szCs w:val="24"/>
          <w:rtl/>
          <w:lang w:eastAsia="he-IL"/>
        </w:rPr>
        <w:t>56.</w:t>
      </w:r>
    </w:p>
    <w:p w:rsidR="00BA0BC7" w:rsidRPr="004F7FAC" w:rsidRDefault="00BA0BC7" w:rsidP="00BA0BC7">
      <w:pPr>
        <w:bidi/>
        <w:spacing w:after="0" w:line="240" w:lineRule="auto"/>
        <w:jc w:val="both"/>
        <w:rPr>
          <w:rFonts w:ascii="Times New Roman" w:eastAsia="Times New Roman" w:hAnsi="Times New Roman" w:cs="David"/>
          <w:b/>
          <w:bCs/>
          <w:sz w:val="24"/>
          <w:szCs w:val="24"/>
          <w:highlight w:val="cyan"/>
          <w:u w:val="single"/>
          <w:rtl/>
          <w:lang w:eastAsia="he-IL"/>
        </w:rPr>
      </w:pPr>
    </w:p>
    <w:p w:rsidR="00BA0BC7" w:rsidRPr="00BE7D27" w:rsidRDefault="00BE7D27" w:rsidP="00BA0BC7">
      <w:pPr>
        <w:bidi/>
        <w:spacing w:after="0" w:line="240" w:lineRule="auto"/>
        <w:jc w:val="both"/>
        <w:rPr>
          <w:rFonts w:ascii="Times New Roman" w:eastAsia="Times New Roman" w:hAnsi="Times New Roman" w:cs="David"/>
          <w:sz w:val="24"/>
          <w:szCs w:val="24"/>
          <w:rtl/>
          <w:lang w:eastAsia="he-IL"/>
        </w:rPr>
      </w:pPr>
      <w:r w:rsidRPr="00B26C97">
        <w:rPr>
          <w:rFonts w:ascii="Times New Roman" w:eastAsia="Times New Roman" w:hAnsi="Times New Roman" w:cs="David" w:hint="cs"/>
          <w:sz w:val="24"/>
          <w:szCs w:val="24"/>
          <w:rtl/>
          <w:lang w:eastAsia="he-IL"/>
        </w:rPr>
        <w:t>נורה</w:t>
      </w:r>
      <w:r w:rsidRPr="00B26C97">
        <w:rPr>
          <w:rFonts w:ascii="Times New Roman" w:eastAsia="Times New Roman" w:hAnsi="Times New Roman" w:cs="David"/>
          <w:sz w:val="24"/>
          <w:szCs w:val="24"/>
          <w:rtl/>
          <w:lang w:eastAsia="he-IL"/>
        </w:rPr>
        <w:t xml:space="preserve">, </w:t>
      </w:r>
      <w:r w:rsidRPr="00B26C97">
        <w:rPr>
          <w:rFonts w:ascii="Times New Roman" w:eastAsia="Times New Roman" w:hAnsi="Times New Roman" w:cs="David" w:hint="cs"/>
          <w:sz w:val="24"/>
          <w:szCs w:val="24"/>
          <w:rtl/>
          <w:lang w:eastAsia="he-IL"/>
        </w:rPr>
        <w:t>פ</w:t>
      </w:r>
      <w:r w:rsidRPr="00B26C97">
        <w:rPr>
          <w:rFonts w:ascii="Times New Roman" w:eastAsia="Times New Roman" w:hAnsi="Times New Roman" w:cs="David"/>
          <w:sz w:val="24"/>
          <w:szCs w:val="24"/>
          <w:rtl/>
          <w:lang w:eastAsia="he-IL"/>
        </w:rPr>
        <w:t xml:space="preserve">. (1993). </w:t>
      </w:r>
      <w:r w:rsidRPr="00B26C97">
        <w:rPr>
          <w:rFonts w:ascii="Times New Roman" w:eastAsia="Times New Roman" w:hAnsi="Times New Roman" w:cs="David" w:hint="cs"/>
          <w:sz w:val="24"/>
          <w:szCs w:val="24"/>
          <w:rtl/>
          <w:lang w:eastAsia="he-IL"/>
        </w:rPr>
        <w:t>בין</w:t>
      </w:r>
      <w:r w:rsidRPr="00B26C97">
        <w:rPr>
          <w:rFonts w:ascii="Times New Roman" w:eastAsia="Times New Roman" w:hAnsi="Times New Roman" w:cs="David"/>
          <w:sz w:val="24"/>
          <w:szCs w:val="24"/>
          <w:rtl/>
          <w:lang w:eastAsia="he-IL"/>
        </w:rPr>
        <w:t xml:space="preserve"> </w:t>
      </w:r>
      <w:r w:rsidRPr="00B26C97">
        <w:rPr>
          <w:rFonts w:ascii="Times New Roman" w:eastAsia="Times New Roman" w:hAnsi="Times New Roman" w:cs="David" w:hint="cs"/>
          <w:sz w:val="24"/>
          <w:szCs w:val="24"/>
          <w:rtl/>
          <w:lang w:eastAsia="he-IL"/>
        </w:rPr>
        <w:t>זיכרון</w:t>
      </w:r>
      <w:r w:rsidRPr="00B26C97">
        <w:rPr>
          <w:rFonts w:ascii="Times New Roman" w:eastAsia="Times New Roman" w:hAnsi="Times New Roman" w:cs="David"/>
          <w:sz w:val="24"/>
          <w:szCs w:val="24"/>
          <w:rtl/>
          <w:lang w:eastAsia="he-IL"/>
        </w:rPr>
        <w:t xml:space="preserve"> </w:t>
      </w:r>
      <w:r w:rsidRPr="00B26C97">
        <w:rPr>
          <w:rFonts w:ascii="Times New Roman" w:eastAsia="Times New Roman" w:hAnsi="Times New Roman" w:cs="David" w:hint="cs"/>
          <w:sz w:val="24"/>
          <w:szCs w:val="24"/>
          <w:rtl/>
          <w:lang w:eastAsia="he-IL"/>
        </w:rPr>
        <w:t>להיסטוריה</w:t>
      </w:r>
      <w:r w:rsidRPr="00B26C97">
        <w:rPr>
          <w:rFonts w:ascii="Times New Roman" w:eastAsia="Times New Roman" w:hAnsi="Times New Roman" w:cs="David"/>
          <w:sz w:val="24"/>
          <w:szCs w:val="24"/>
          <w:rtl/>
          <w:lang w:eastAsia="he-IL"/>
        </w:rPr>
        <w:t>: '</w:t>
      </w:r>
      <w:r w:rsidRPr="00B26C97">
        <w:rPr>
          <w:rFonts w:ascii="Times New Roman" w:eastAsia="Times New Roman" w:hAnsi="Times New Roman" w:cs="David" w:hint="cs"/>
          <w:sz w:val="24"/>
          <w:szCs w:val="24"/>
          <w:rtl/>
          <w:lang w:eastAsia="he-IL"/>
        </w:rPr>
        <w:t>מחוזות</w:t>
      </w:r>
      <w:r w:rsidRPr="00B26C97">
        <w:rPr>
          <w:rFonts w:ascii="Times New Roman" w:eastAsia="Times New Roman" w:hAnsi="Times New Roman" w:cs="David"/>
          <w:sz w:val="24"/>
          <w:szCs w:val="24"/>
          <w:rtl/>
          <w:lang w:eastAsia="he-IL"/>
        </w:rPr>
        <w:t xml:space="preserve"> </w:t>
      </w:r>
      <w:r w:rsidRPr="00B26C97">
        <w:rPr>
          <w:rFonts w:ascii="Times New Roman" w:eastAsia="Times New Roman" w:hAnsi="Times New Roman" w:cs="David" w:hint="cs"/>
          <w:sz w:val="24"/>
          <w:szCs w:val="24"/>
          <w:rtl/>
          <w:lang w:eastAsia="he-IL"/>
        </w:rPr>
        <w:t>הזיכרון</w:t>
      </w:r>
      <w:r w:rsidRPr="00B26C97">
        <w:rPr>
          <w:rFonts w:ascii="Times New Roman" w:eastAsia="Times New Roman" w:hAnsi="Times New Roman" w:cs="David"/>
          <w:sz w:val="24"/>
          <w:szCs w:val="24"/>
          <w:rtl/>
          <w:lang w:eastAsia="he-IL"/>
        </w:rPr>
        <w:t xml:space="preserve"> – </w:t>
      </w:r>
      <w:r w:rsidRPr="00B26C97">
        <w:rPr>
          <w:rFonts w:ascii="Times New Roman" w:eastAsia="Times New Roman" w:hAnsi="Times New Roman" w:cs="David"/>
          <w:sz w:val="24"/>
          <w:szCs w:val="24"/>
          <w:lang w:eastAsia="he-IL"/>
        </w:rPr>
        <w:t>Les lieux de memoire</w:t>
      </w:r>
      <w:r w:rsidRPr="00B26C97">
        <w:rPr>
          <w:rFonts w:ascii="Times New Roman" w:eastAsia="Times New Roman" w:hAnsi="Times New Roman" w:cs="David"/>
          <w:sz w:val="24"/>
          <w:szCs w:val="24"/>
          <w:rtl/>
          <w:lang w:eastAsia="he-IL"/>
        </w:rPr>
        <w:t xml:space="preserve">'. </w:t>
      </w:r>
      <w:r w:rsidRPr="00B26C97">
        <w:rPr>
          <w:rFonts w:ascii="Times New Roman" w:eastAsia="Times New Roman" w:hAnsi="Times New Roman" w:cs="David" w:hint="cs"/>
          <w:b/>
          <w:bCs/>
          <w:sz w:val="24"/>
          <w:szCs w:val="24"/>
          <w:rtl/>
          <w:lang w:eastAsia="he-IL"/>
        </w:rPr>
        <w:t>זמנים</w:t>
      </w:r>
      <w:r w:rsidRPr="00B26C97">
        <w:rPr>
          <w:rFonts w:ascii="Times New Roman" w:eastAsia="Times New Roman" w:hAnsi="Times New Roman" w:cs="David"/>
          <w:sz w:val="24"/>
          <w:szCs w:val="24"/>
          <w:rtl/>
          <w:lang w:eastAsia="he-IL"/>
        </w:rPr>
        <w:t>, 45, 19-4.</w:t>
      </w:r>
    </w:p>
    <w:p w:rsidR="00BA0BC7" w:rsidRPr="00BE7D27" w:rsidRDefault="00BA0BC7" w:rsidP="00BA0BC7">
      <w:pPr>
        <w:bidi/>
        <w:spacing w:after="0" w:line="240" w:lineRule="auto"/>
        <w:jc w:val="both"/>
        <w:rPr>
          <w:rFonts w:ascii="Times New Roman" w:eastAsia="Times New Roman" w:hAnsi="Times New Roman" w:cs="David"/>
          <w:sz w:val="24"/>
          <w:szCs w:val="24"/>
          <w:rtl/>
          <w:lang w:eastAsia="he-IL"/>
        </w:rPr>
      </w:pPr>
    </w:p>
    <w:p w:rsidR="00AA3BED" w:rsidRPr="004B25B2" w:rsidRDefault="00AA3BED" w:rsidP="006E2EC4">
      <w:pPr>
        <w:bidi/>
        <w:spacing w:after="0" w:line="240" w:lineRule="auto"/>
        <w:jc w:val="both"/>
        <w:rPr>
          <w:rFonts w:ascii="Times New Roman" w:eastAsia="Times New Roman" w:hAnsi="Times New Roman" w:cs="David"/>
          <w:b/>
          <w:bCs/>
          <w:sz w:val="24"/>
          <w:szCs w:val="24"/>
          <w:u w:val="single"/>
          <w:rtl/>
          <w:lang w:eastAsia="he-IL"/>
        </w:rPr>
      </w:pPr>
      <w:r w:rsidRPr="004B25B2">
        <w:rPr>
          <w:rFonts w:ascii="Times New Roman" w:eastAsia="Times New Roman" w:hAnsi="Times New Roman" w:cs="David" w:hint="cs"/>
          <w:b/>
          <w:bCs/>
          <w:sz w:val="24"/>
          <w:szCs w:val="24"/>
          <w:u w:val="single"/>
          <w:rtl/>
          <w:lang w:eastAsia="he-IL"/>
        </w:rPr>
        <w:t xml:space="preserve">שיעור </w:t>
      </w:r>
      <w:r w:rsidR="006E2EC4" w:rsidRPr="004B25B2">
        <w:rPr>
          <w:rFonts w:ascii="Times New Roman" w:eastAsia="Times New Roman" w:hAnsi="Times New Roman" w:cs="David" w:hint="cs"/>
          <w:b/>
          <w:bCs/>
          <w:sz w:val="24"/>
          <w:szCs w:val="24"/>
          <w:u w:val="single"/>
          <w:rtl/>
          <w:lang w:eastAsia="he-IL"/>
        </w:rPr>
        <w:t>5</w:t>
      </w:r>
      <w:r w:rsidRPr="004B25B2">
        <w:rPr>
          <w:rFonts w:ascii="Times New Roman" w:eastAsia="Times New Roman" w:hAnsi="Times New Roman" w:cs="David" w:hint="cs"/>
          <w:b/>
          <w:bCs/>
          <w:sz w:val="24"/>
          <w:szCs w:val="24"/>
          <w:u w:val="single"/>
          <w:rtl/>
          <w:lang w:eastAsia="he-IL"/>
        </w:rPr>
        <w:t>:</w:t>
      </w:r>
      <w:r w:rsidR="009C1C5D" w:rsidRPr="004B25B2">
        <w:rPr>
          <w:rFonts w:ascii="Times New Roman" w:eastAsia="Times New Roman" w:hAnsi="Times New Roman" w:cs="David" w:hint="cs"/>
          <w:b/>
          <w:bCs/>
          <w:sz w:val="24"/>
          <w:szCs w:val="24"/>
          <w:u w:val="single"/>
          <w:rtl/>
          <w:lang w:eastAsia="he-IL"/>
        </w:rPr>
        <w:t xml:space="preserve">  </w:t>
      </w:r>
      <w:r w:rsidR="00B171E0" w:rsidRPr="004B25B2">
        <w:rPr>
          <w:rFonts w:ascii="Times New Roman" w:eastAsia="Times New Roman" w:hAnsi="Times New Roman" w:cs="David" w:hint="cs"/>
          <w:b/>
          <w:bCs/>
          <w:sz w:val="24"/>
          <w:szCs w:val="24"/>
          <w:u w:val="single"/>
          <w:rtl/>
          <w:lang w:eastAsia="he-IL"/>
        </w:rPr>
        <w:t xml:space="preserve">האלטרנטיבה הקהילתית </w:t>
      </w:r>
      <w:r w:rsidR="000A1DB4" w:rsidRPr="004B25B2">
        <w:rPr>
          <w:rFonts w:ascii="Times New Roman" w:eastAsia="Times New Roman" w:hAnsi="Times New Roman" w:cs="David" w:hint="cs"/>
          <w:b/>
          <w:bCs/>
          <w:sz w:val="24"/>
          <w:szCs w:val="24"/>
          <w:u w:val="single"/>
          <w:rtl/>
          <w:lang w:eastAsia="he-IL"/>
        </w:rPr>
        <w:t xml:space="preserve">והמעמדית </w:t>
      </w:r>
      <w:r w:rsidR="00B171E0" w:rsidRPr="004B25B2">
        <w:rPr>
          <w:rFonts w:ascii="Times New Roman" w:eastAsia="Times New Roman" w:hAnsi="Times New Roman" w:cs="David" w:hint="cs"/>
          <w:b/>
          <w:bCs/>
          <w:sz w:val="24"/>
          <w:szCs w:val="24"/>
          <w:u w:val="single"/>
          <w:rtl/>
          <w:lang w:eastAsia="he-IL"/>
        </w:rPr>
        <w:t xml:space="preserve">של </w:t>
      </w:r>
      <w:r w:rsidR="00721E3E" w:rsidRPr="004B25B2">
        <w:rPr>
          <w:rFonts w:ascii="Times New Roman" w:eastAsia="Times New Roman" w:hAnsi="Times New Roman" w:cs="David" w:hint="cs"/>
          <w:b/>
          <w:bCs/>
          <w:sz w:val="24"/>
          <w:szCs w:val="24"/>
          <w:u w:val="single"/>
          <w:rtl/>
          <w:lang w:eastAsia="he-IL"/>
        </w:rPr>
        <w:t>הקולנוע המזרחי</w:t>
      </w:r>
    </w:p>
    <w:p w:rsidR="009C1C5D" w:rsidRPr="00256A00" w:rsidRDefault="009C1C5D" w:rsidP="00593485">
      <w:pPr>
        <w:bidi/>
        <w:spacing w:after="0" w:line="240" w:lineRule="auto"/>
        <w:jc w:val="both"/>
        <w:rPr>
          <w:rFonts w:cs="David"/>
          <w:sz w:val="24"/>
          <w:szCs w:val="24"/>
          <w:highlight w:val="yellow"/>
          <w:u w:val="single"/>
          <w:rtl/>
        </w:rPr>
      </w:pPr>
      <w:r w:rsidRPr="00256A00">
        <w:rPr>
          <w:rFonts w:cs="David" w:hint="cs"/>
          <w:sz w:val="24"/>
          <w:szCs w:val="24"/>
          <w:highlight w:val="yellow"/>
          <w:rtl/>
        </w:rPr>
        <w:t>צפייה:</w:t>
      </w:r>
      <w:r w:rsidR="008652C4" w:rsidRPr="00256A00">
        <w:rPr>
          <w:rFonts w:cs="David" w:hint="cs"/>
          <w:sz w:val="24"/>
          <w:szCs w:val="24"/>
          <w:highlight w:val="yellow"/>
          <w:rtl/>
        </w:rPr>
        <w:t xml:space="preserve"> השקר הגדול (ימין מסיקה</w:t>
      </w:r>
      <w:r w:rsidR="00B171E0" w:rsidRPr="00256A00">
        <w:rPr>
          <w:rFonts w:cs="David" w:hint="cs"/>
          <w:sz w:val="24"/>
          <w:szCs w:val="24"/>
          <w:highlight w:val="yellow"/>
          <w:rtl/>
        </w:rPr>
        <w:t xml:space="preserve"> </w:t>
      </w:r>
      <w:r w:rsidR="008652C4" w:rsidRPr="00256A00">
        <w:rPr>
          <w:rFonts w:cs="David" w:hint="cs"/>
          <w:sz w:val="24"/>
          <w:szCs w:val="24"/>
          <w:highlight w:val="yellow"/>
          <w:rtl/>
        </w:rPr>
        <w:t>, 2012</w:t>
      </w:r>
      <w:r w:rsidR="008652C4" w:rsidRPr="00256A00">
        <w:rPr>
          <w:rFonts w:cs="David" w:hint="cs"/>
          <w:sz w:val="24"/>
          <w:szCs w:val="24"/>
          <w:highlight w:val="yellow"/>
          <w:u w:val="single"/>
          <w:rtl/>
        </w:rPr>
        <w:t>)</w:t>
      </w:r>
    </w:p>
    <w:p w:rsidR="00256A00" w:rsidRPr="008652C4" w:rsidRDefault="00256A00" w:rsidP="00256A00">
      <w:pPr>
        <w:bidi/>
        <w:spacing w:after="0" w:line="240" w:lineRule="auto"/>
        <w:jc w:val="both"/>
        <w:rPr>
          <w:rFonts w:cs="David"/>
          <w:sz w:val="24"/>
          <w:szCs w:val="24"/>
          <w:u w:val="single"/>
          <w:rtl/>
        </w:rPr>
      </w:pPr>
      <w:r w:rsidRPr="00256A00">
        <w:rPr>
          <w:rFonts w:cs="David" w:hint="cs"/>
          <w:sz w:val="24"/>
          <w:szCs w:val="24"/>
          <w:highlight w:val="yellow"/>
          <w:u w:val="single"/>
          <w:rtl/>
        </w:rPr>
        <w:t>הקרנה: ימין מסיקה קטעים נבחרים</w:t>
      </w:r>
    </w:p>
    <w:p w:rsidR="00256A00" w:rsidRDefault="00256A00" w:rsidP="00593485">
      <w:pPr>
        <w:bidi/>
        <w:spacing w:after="0" w:line="240" w:lineRule="auto"/>
        <w:jc w:val="both"/>
        <w:rPr>
          <w:rFonts w:cs="David"/>
          <w:b/>
          <w:bCs/>
          <w:sz w:val="24"/>
          <w:szCs w:val="24"/>
          <w:u w:val="single"/>
          <w:rtl/>
        </w:rPr>
      </w:pPr>
    </w:p>
    <w:p w:rsidR="009C1C5D" w:rsidRPr="00AA3BED" w:rsidRDefault="009C1C5D" w:rsidP="00256A00">
      <w:pPr>
        <w:bidi/>
        <w:spacing w:after="0" w:line="240" w:lineRule="auto"/>
        <w:jc w:val="both"/>
        <w:rPr>
          <w:rFonts w:cs="David"/>
          <w:b/>
          <w:bCs/>
          <w:sz w:val="24"/>
          <w:szCs w:val="24"/>
          <w:u w:val="single"/>
          <w:rtl/>
        </w:rPr>
      </w:pPr>
      <w:r w:rsidRPr="00AA3BED">
        <w:rPr>
          <w:rFonts w:cs="David" w:hint="cs"/>
          <w:b/>
          <w:bCs/>
          <w:sz w:val="24"/>
          <w:szCs w:val="24"/>
          <w:u w:val="single"/>
          <w:rtl/>
        </w:rPr>
        <w:t>קריאת חובה:</w:t>
      </w:r>
    </w:p>
    <w:p w:rsidR="009C1C5D" w:rsidRDefault="009C1C5D" w:rsidP="00593485">
      <w:pPr>
        <w:spacing w:after="0" w:line="240" w:lineRule="auto"/>
        <w:jc w:val="right"/>
        <w:rPr>
          <w:rFonts w:cs="David"/>
          <w:sz w:val="24"/>
          <w:szCs w:val="24"/>
        </w:rPr>
      </w:pPr>
      <w:r w:rsidRPr="00B26C97">
        <w:rPr>
          <w:rFonts w:cs="David" w:hint="cs"/>
          <w:sz w:val="24"/>
          <w:szCs w:val="24"/>
          <w:rtl/>
        </w:rPr>
        <w:t>אהרוני</w:t>
      </w:r>
      <w:r w:rsidRPr="00B26C97">
        <w:rPr>
          <w:rFonts w:cs="David"/>
          <w:sz w:val="24"/>
          <w:szCs w:val="24"/>
          <w:rtl/>
        </w:rPr>
        <w:t xml:space="preserve">, </w:t>
      </w:r>
      <w:r w:rsidRPr="00B26C97">
        <w:rPr>
          <w:rFonts w:cs="David" w:hint="cs"/>
          <w:sz w:val="24"/>
          <w:szCs w:val="24"/>
          <w:rtl/>
        </w:rPr>
        <w:t>מתן</w:t>
      </w:r>
      <w:r w:rsidRPr="00B26C97">
        <w:rPr>
          <w:rFonts w:cs="David"/>
          <w:sz w:val="24"/>
          <w:szCs w:val="24"/>
          <w:rtl/>
        </w:rPr>
        <w:t xml:space="preserve"> (2009). "</w:t>
      </w:r>
      <w:r w:rsidRPr="00B26C97">
        <w:rPr>
          <w:rFonts w:cs="David" w:hint="cs"/>
          <w:sz w:val="24"/>
          <w:szCs w:val="24"/>
          <w:rtl/>
        </w:rPr>
        <w:t>קולנוע</w:t>
      </w:r>
      <w:r w:rsidRPr="00B26C97">
        <w:rPr>
          <w:rFonts w:cs="David"/>
          <w:sz w:val="24"/>
          <w:szCs w:val="24"/>
          <w:rtl/>
        </w:rPr>
        <w:t xml:space="preserve"> </w:t>
      </w:r>
      <w:r w:rsidRPr="00B26C97">
        <w:rPr>
          <w:rFonts w:cs="David" w:hint="cs"/>
          <w:sz w:val="24"/>
          <w:szCs w:val="24"/>
          <w:rtl/>
        </w:rPr>
        <w:t>קהילתי</w:t>
      </w:r>
      <w:r w:rsidRPr="00B26C97">
        <w:rPr>
          <w:rFonts w:cs="David"/>
          <w:sz w:val="24"/>
          <w:szCs w:val="24"/>
          <w:rtl/>
        </w:rPr>
        <w:t xml:space="preserve"> </w:t>
      </w:r>
      <w:r w:rsidRPr="00B26C97">
        <w:rPr>
          <w:rFonts w:cs="David" w:hint="cs"/>
          <w:sz w:val="24"/>
          <w:szCs w:val="24"/>
          <w:rtl/>
        </w:rPr>
        <w:t>מזרחי</w:t>
      </w:r>
      <w:r w:rsidRPr="00B26C97">
        <w:rPr>
          <w:rFonts w:cs="David"/>
          <w:sz w:val="24"/>
          <w:szCs w:val="24"/>
          <w:rtl/>
        </w:rPr>
        <w:t xml:space="preserve"> </w:t>
      </w:r>
      <w:r w:rsidRPr="00B26C97">
        <w:rPr>
          <w:rFonts w:cs="David" w:hint="cs"/>
          <w:sz w:val="24"/>
          <w:szCs w:val="24"/>
          <w:rtl/>
        </w:rPr>
        <w:t>ישראלי</w:t>
      </w:r>
      <w:r w:rsidRPr="00B26C97">
        <w:rPr>
          <w:rFonts w:cs="David"/>
          <w:sz w:val="24"/>
          <w:szCs w:val="24"/>
          <w:rtl/>
        </w:rPr>
        <w:t>",</w:t>
      </w:r>
      <w:r w:rsidRPr="00B26C97">
        <w:rPr>
          <w:rFonts w:cs="David"/>
          <w:b/>
          <w:bCs/>
          <w:sz w:val="24"/>
          <w:szCs w:val="24"/>
          <w:rtl/>
        </w:rPr>
        <w:t xml:space="preserve"> </w:t>
      </w:r>
      <w:r w:rsidRPr="00B26C97">
        <w:rPr>
          <w:rFonts w:cs="David" w:hint="cs"/>
          <w:b/>
          <w:bCs/>
          <w:sz w:val="24"/>
          <w:szCs w:val="24"/>
          <w:rtl/>
        </w:rPr>
        <w:t>פעמים</w:t>
      </w:r>
      <w:r w:rsidRPr="00B26C97">
        <w:rPr>
          <w:rFonts w:cs="David"/>
          <w:sz w:val="24"/>
          <w:szCs w:val="24"/>
          <w:rtl/>
        </w:rPr>
        <w:t>, 120, 129-154</w:t>
      </w:r>
    </w:p>
    <w:p w:rsidR="005D6A1C" w:rsidRPr="00AA3BED" w:rsidRDefault="005D6A1C" w:rsidP="00593485">
      <w:pPr>
        <w:spacing w:after="0" w:line="240" w:lineRule="auto"/>
        <w:jc w:val="right"/>
        <w:rPr>
          <w:rFonts w:cs="David"/>
          <w:sz w:val="24"/>
          <w:szCs w:val="24"/>
          <w:rtl/>
        </w:rPr>
      </w:pPr>
    </w:p>
    <w:p w:rsidR="005D6A1C" w:rsidRPr="00AA3BED" w:rsidRDefault="009C1C5D" w:rsidP="005D6A1C">
      <w:pPr>
        <w:spacing w:after="0" w:line="240" w:lineRule="auto"/>
        <w:jc w:val="right"/>
        <w:rPr>
          <w:rFonts w:cs="David"/>
          <w:b/>
          <w:bCs/>
          <w:sz w:val="24"/>
          <w:szCs w:val="24"/>
          <w:u w:val="single"/>
          <w:rtl/>
        </w:rPr>
      </w:pPr>
      <w:r w:rsidRPr="00AA3BED">
        <w:rPr>
          <w:rFonts w:cs="David" w:hint="cs"/>
          <w:b/>
          <w:bCs/>
          <w:sz w:val="24"/>
          <w:szCs w:val="24"/>
          <w:u w:val="single"/>
          <w:rtl/>
        </w:rPr>
        <w:t>קריאת רשות: </w:t>
      </w:r>
    </w:p>
    <w:p w:rsidR="009C1C5D" w:rsidRPr="00AA3BED" w:rsidRDefault="00340089" w:rsidP="00381BF6">
      <w:pPr>
        <w:spacing w:after="0" w:line="240" w:lineRule="auto"/>
        <w:jc w:val="right"/>
        <w:rPr>
          <w:rFonts w:cs="David"/>
          <w:sz w:val="24"/>
          <w:szCs w:val="24"/>
          <w:rtl/>
        </w:rPr>
      </w:pPr>
      <w:r w:rsidRPr="00B26C97">
        <w:rPr>
          <w:rFonts w:cs="David" w:hint="cs"/>
          <w:sz w:val="24"/>
          <w:szCs w:val="24"/>
          <w:rtl/>
        </w:rPr>
        <w:t>בנאי, סיגלית (2012), "</w:t>
      </w:r>
      <w:r w:rsidR="009C1C5D" w:rsidRPr="00B26C97">
        <w:rPr>
          <w:rFonts w:cs="David" w:hint="cs"/>
          <w:sz w:val="24"/>
          <w:szCs w:val="24"/>
          <w:rtl/>
        </w:rPr>
        <w:t xml:space="preserve">לצעוק את השתיקות – בעקבות הקול בקולנוע של ימין מסיקה". </w:t>
      </w:r>
      <w:r w:rsidR="009C1C5D" w:rsidRPr="00B26C97">
        <w:rPr>
          <w:rFonts w:cs="David" w:hint="cs"/>
          <w:b/>
          <w:bCs/>
          <w:sz w:val="24"/>
          <w:szCs w:val="24"/>
          <w:rtl/>
        </w:rPr>
        <w:t>מחברות קולנוע דרום</w:t>
      </w:r>
      <w:r w:rsidR="00381BF6" w:rsidRPr="00B26C97">
        <w:rPr>
          <w:rFonts w:cs="David" w:hint="cs"/>
          <w:sz w:val="24"/>
          <w:szCs w:val="24"/>
          <w:rtl/>
        </w:rPr>
        <w:t>,</w:t>
      </w:r>
      <w:r w:rsidR="009C1C5D" w:rsidRPr="00B26C97">
        <w:rPr>
          <w:rFonts w:cs="David" w:hint="cs"/>
          <w:sz w:val="24"/>
          <w:szCs w:val="24"/>
          <w:rtl/>
        </w:rPr>
        <w:t xml:space="preserve"> עורכים: ארז פרי, אפרת כורם. רסלינג </w:t>
      </w:r>
      <w:r w:rsidRPr="00B26C97">
        <w:rPr>
          <w:rFonts w:cs="David" w:hint="cs"/>
          <w:sz w:val="24"/>
          <w:szCs w:val="24"/>
          <w:rtl/>
        </w:rPr>
        <w:t>:תל-אביב,</w:t>
      </w:r>
      <w:r w:rsidR="009C1C5D" w:rsidRPr="00B26C97">
        <w:rPr>
          <w:rFonts w:cs="David" w:hint="cs"/>
          <w:sz w:val="24"/>
          <w:szCs w:val="24"/>
          <w:rtl/>
        </w:rPr>
        <w:t xml:space="preserve"> עמ' </w:t>
      </w:r>
      <w:r w:rsidRPr="00B26C97">
        <w:rPr>
          <w:rFonts w:cs="David" w:hint="cs"/>
          <w:sz w:val="24"/>
          <w:szCs w:val="24"/>
          <w:rtl/>
        </w:rPr>
        <w:t>61-71 .</w:t>
      </w:r>
    </w:p>
    <w:p w:rsidR="00760568" w:rsidRPr="004B0498" w:rsidRDefault="00760568" w:rsidP="00593485">
      <w:pPr>
        <w:bidi/>
        <w:spacing w:after="0" w:line="240" w:lineRule="auto"/>
        <w:rPr>
          <w:rFonts w:ascii="Times New Roman" w:eastAsia="Times New Roman" w:hAnsi="Times New Roman" w:cs="David"/>
          <w:b/>
          <w:bCs/>
          <w:sz w:val="24"/>
          <w:szCs w:val="24"/>
          <w:rtl/>
          <w:lang w:eastAsia="he-IL"/>
        </w:rPr>
      </w:pPr>
    </w:p>
    <w:p w:rsidR="00AA3BED" w:rsidRPr="004B25B2" w:rsidRDefault="00B171E0" w:rsidP="00D051B1">
      <w:pPr>
        <w:bidi/>
        <w:spacing w:after="0" w:line="240" w:lineRule="auto"/>
        <w:jc w:val="both"/>
        <w:rPr>
          <w:rFonts w:ascii="Times New Roman" w:eastAsia="Times New Roman" w:hAnsi="Times New Roman" w:cs="David"/>
          <w:b/>
          <w:bCs/>
          <w:sz w:val="24"/>
          <w:szCs w:val="24"/>
          <w:u w:val="single"/>
          <w:rtl/>
          <w:lang w:eastAsia="he-IL"/>
        </w:rPr>
      </w:pPr>
      <w:r w:rsidRPr="004B25B2">
        <w:rPr>
          <w:rFonts w:ascii="Times New Roman" w:eastAsia="Times New Roman" w:hAnsi="Times New Roman" w:cs="David" w:hint="cs"/>
          <w:b/>
          <w:bCs/>
          <w:sz w:val="24"/>
          <w:szCs w:val="24"/>
          <w:u w:val="single"/>
          <w:rtl/>
          <w:lang w:eastAsia="he-IL"/>
        </w:rPr>
        <w:t xml:space="preserve">שיעור </w:t>
      </w:r>
      <w:r w:rsidR="006E2EC4" w:rsidRPr="004B25B2">
        <w:rPr>
          <w:rFonts w:ascii="Times New Roman" w:eastAsia="Times New Roman" w:hAnsi="Times New Roman" w:cs="David" w:hint="cs"/>
          <w:b/>
          <w:bCs/>
          <w:sz w:val="24"/>
          <w:szCs w:val="24"/>
          <w:u w:val="single"/>
          <w:rtl/>
          <w:lang w:eastAsia="he-IL"/>
        </w:rPr>
        <w:t>6</w:t>
      </w:r>
      <w:r w:rsidRPr="004B25B2">
        <w:rPr>
          <w:rFonts w:ascii="Times New Roman" w:eastAsia="Times New Roman" w:hAnsi="Times New Roman" w:cs="David" w:hint="cs"/>
          <w:b/>
          <w:bCs/>
          <w:sz w:val="24"/>
          <w:szCs w:val="24"/>
          <w:u w:val="single"/>
          <w:rtl/>
          <w:lang w:eastAsia="he-IL"/>
        </w:rPr>
        <w:t xml:space="preserve">: </w:t>
      </w:r>
      <w:r w:rsidR="007F4D64" w:rsidRPr="004B25B2">
        <w:rPr>
          <w:rFonts w:ascii="Times New Roman" w:eastAsia="Times New Roman" w:hAnsi="Times New Roman" w:cs="David" w:hint="cs"/>
          <w:b/>
          <w:bCs/>
          <w:sz w:val="24"/>
          <w:szCs w:val="24"/>
          <w:u w:val="single"/>
          <w:rtl/>
          <w:lang w:eastAsia="he-IL"/>
        </w:rPr>
        <w:t>מודלים של נשיות מזרחית</w:t>
      </w:r>
    </w:p>
    <w:p w:rsidR="003146D3" w:rsidRPr="00DF22D8" w:rsidRDefault="00E46183" w:rsidP="00593485">
      <w:pPr>
        <w:bidi/>
        <w:spacing w:after="0" w:line="240" w:lineRule="auto"/>
        <w:jc w:val="both"/>
        <w:rPr>
          <w:rFonts w:ascii="Times New Roman" w:eastAsia="Times New Roman" w:hAnsi="Times New Roman" w:cs="David"/>
          <w:b/>
          <w:bCs/>
          <w:sz w:val="24"/>
          <w:szCs w:val="24"/>
          <w:highlight w:val="yellow"/>
          <w:rtl/>
          <w:lang w:eastAsia="he-IL"/>
        </w:rPr>
      </w:pPr>
      <w:r>
        <w:rPr>
          <w:rFonts w:ascii="Times New Roman" w:eastAsia="Times New Roman" w:hAnsi="Times New Roman" w:cs="David" w:hint="cs"/>
          <w:b/>
          <w:bCs/>
          <w:sz w:val="24"/>
          <w:szCs w:val="24"/>
          <w:highlight w:val="yellow"/>
          <w:rtl/>
          <w:lang w:eastAsia="he-IL"/>
        </w:rPr>
        <w:t>הקרנת קטעים מ</w:t>
      </w:r>
      <w:r w:rsidR="003146D3" w:rsidRPr="00760568">
        <w:rPr>
          <w:rFonts w:ascii="Times New Roman" w:eastAsia="Times New Roman" w:hAnsi="Times New Roman" w:cs="David" w:hint="cs"/>
          <w:b/>
          <w:bCs/>
          <w:sz w:val="24"/>
          <w:szCs w:val="24"/>
          <w:highlight w:val="yellow"/>
          <w:rtl/>
          <w:lang w:eastAsia="he-IL"/>
        </w:rPr>
        <w:t xml:space="preserve">: </w:t>
      </w:r>
      <w:r w:rsidR="00760568" w:rsidRPr="00760568">
        <w:rPr>
          <w:rFonts w:ascii="Times New Roman" w:eastAsia="Times New Roman" w:hAnsi="Times New Roman" w:cs="David" w:hint="cs"/>
          <w:b/>
          <w:bCs/>
          <w:sz w:val="24"/>
          <w:szCs w:val="24"/>
          <w:highlight w:val="yellow"/>
          <w:rtl/>
          <w:lang w:eastAsia="he-IL"/>
        </w:rPr>
        <w:t>ולקח</w:t>
      </w:r>
      <w:r w:rsidR="00760568" w:rsidRPr="00DF22D8">
        <w:rPr>
          <w:rFonts w:ascii="Times New Roman" w:eastAsia="Times New Roman" w:hAnsi="Times New Roman" w:cs="David" w:hint="cs"/>
          <w:b/>
          <w:bCs/>
          <w:sz w:val="24"/>
          <w:szCs w:val="24"/>
          <w:highlight w:val="yellow"/>
          <w:rtl/>
          <w:lang w:eastAsia="he-IL"/>
        </w:rPr>
        <w:t>ת לך אשה</w:t>
      </w:r>
      <w:r w:rsidR="00DF22D8" w:rsidRPr="00DF22D8">
        <w:rPr>
          <w:rFonts w:ascii="Times New Roman" w:eastAsia="Times New Roman" w:hAnsi="Times New Roman" w:cs="David" w:hint="cs"/>
          <w:b/>
          <w:bCs/>
          <w:sz w:val="24"/>
          <w:szCs w:val="24"/>
          <w:highlight w:val="yellow"/>
          <w:rtl/>
          <w:lang w:eastAsia="he-IL"/>
        </w:rPr>
        <w:t xml:space="preserve"> (רונית ושלומי אלקבץ</w:t>
      </w:r>
      <w:r w:rsidR="00DF22D8">
        <w:rPr>
          <w:rFonts w:ascii="Times New Roman" w:eastAsia="Times New Roman" w:hAnsi="Times New Roman" w:cs="David" w:hint="cs"/>
          <w:b/>
          <w:bCs/>
          <w:sz w:val="24"/>
          <w:szCs w:val="24"/>
          <w:highlight w:val="yellow"/>
          <w:rtl/>
          <w:lang w:eastAsia="he-IL"/>
        </w:rPr>
        <w:t>, 2008</w:t>
      </w:r>
      <w:r w:rsidR="00DF22D8" w:rsidRPr="00DF22D8">
        <w:rPr>
          <w:rFonts w:ascii="Times New Roman" w:eastAsia="Times New Roman" w:hAnsi="Times New Roman" w:cs="David" w:hint="cs"/>
          <w:b/>
          <w:bCs/>
          <w:sz w:val="24"/>
          <w:szCs w:val="24"/>
          <w:highlight w:val="yellow"/>
          <w:rtl/>
          <w:lang w:eastAsia="he-IL"/>
        </w:rPr>
        <w:t>)</w:t>
      </w:r>
    </w:p>
    <w:p w:rsidR="00E46183" w:rsidRDefault="00E46183" w:rsidP="00593485">
      <w:pPr>
        <w:bidi/>
        <w:spacing w:after="0" w:line="240" w:lineRule="auto"/>
        <w:jc w:val="both"/>
        <w:rPr>
          <w:rFonts w:ascii="Times New Roman" w:eastAsia="Times New Roman" w:hAnsi="Times New Roman" w:cs="David"/>
          <w:b/>
          <w:bCs/>
          <w:sz w:val="24"/>
          <w:szCs w:val="24"/>
          <w:highlight w:val="yellow"/>
          <w:rtl/>
          <w:lang w:eastAsia="he-IL"/>
        </w:rPr>
      </w:pPr>
      <w:r>
        <w:rPr>
          <w:rFonts w:ascii="Times New Roman" w:eastAsia="Times New Roman" w:hAnsi="Times New Roman" w:cs="David" w:hint="cs"/>
          <w:b/>
          <w:bCs/>
          <w:sz w:val="24"/>
          <w:szCs w:val="24"/>
          <w:highlight w:val="yellow"/>
          <w:rtl/>
          <w:lang w:eastAsia="he-IL"/>
        </w:rPr>
        <w:t>גט (רונית ולשומי אלקבץ, 2013)</w:t>
      </w:r>
    </w:p>
    <w:p w:rsidR="00760568" w:rsidRDefault="00DF22D8" w:rsidP="00E46183">
      <w:pPr>
        <w:bidi/>
        <w:spacing w:after="0" w:line="240" w:lineRule="auto"/>
        <w:jc w:val="both"/>
        <w:rPr>
          <w:rFonts w:ascii="Times New Roman" w:eastAsia="Times New Roman" w:hAnsi="Times New Roman" w:cs="David"/>
          <w:b/>
          <w:bCs/>
          <w:sz w:val="24"/>
          <w:szCs w:val="24"/>
          <w:rtl/>
          <w:lang w:eastAsia="he-IL"/>
        </w:rPr>
      </w:pPr>
      <w:r w:rsidRPr="00DF22D8">
        <w:rPr>
          <w:rFonts w:ascii="Times New Roman" w:eastAsia="Times New Roman" w:hAnsi="Times New Roman" w:cs="David" w:hint="cs"/>
          <w:b/>
          <w:bCs/>
          <w:sz w:val="24"/>
          <w:szCs w:val="24"/>
          <w:highlight w:val="yellow"/>
          <w:rtl/>
          <w:lang w:eastAsia="he-IL"/>
        </w:rPr>
        <w:t>אנשים כתומים (חנה אזולאי הספרי</w:t>
      </w:r>
      <w:r>
        <w:rPr>
          <w:rFonts w:ascii="Times New Roman" w:eastAsia="Times New Roman" w:hAnsi="Times New Roman" w:cs="David" w:hint="cs"/>
          <w:b/>
          <w:bCs/>
          <w:sz w:val="24"/>
          <w:szCs w:val="24"/>
          <w:highlight w:val="yellow"/>
          <w:rtl/>
          <w:lang w:eastAsia="he-IL"/>
        </w:rPr>
        <w:t>, 2014</w:t>
      </w:r>
      <w:r w:rsidRPr="00DF22D8">
        <w:rPr>
          <w:rFonts w:ascii="Times New Roman" w:eastAsia="Times New Roman" w:hAnsi="Times New Roman" w:cs="David" w:hint="cs"/>
          <w:b/>
          <w:bCs/>
          <w:sz w:val="24"/>
          <w:szCs w:val="24"/>
          <w:highlight w:val="yellow"/>
          <w:rtl/>
          <w:lang w:eastAsia="he-IL"/>
        </w:rPr>
        <w:t>)</w:t>
      </w:r>
    </w:p>
    <w:p w:rsidR="0047649E" w:rsidRPr="00DF22D8" w:rsidRDefault="0047649E" w:rsidP="0047649E">
      <w:pPr>
        <w:bidi/>
        <w:spacing w:after="0" w:line="240" w:lineRule="auto"/>
        <w:jc w:val="both"/>
        <w:rPr>
          <w:rFonts w:ascii="Times New Roman" w:eastAsia="Times New Roman" w:hAnsi="Times New Roman" w:cs="David"/>
          <w:b/>
          <w:bCs/>
          <w:sz w:val="24"/>
          <w:szCs w:val="24"/>
          <w:rtl/>
          <w:lang w:eastAsia="he-IL"/>
        </w:rPr>
      </w:pPr>
    </w:p>
    <w:p w:rsidR="0047649E" w:rsidRDefault="0047649E" w:rsidP="0047649E">
      <w:pPr>
        <w:bidi/>
        <w:spacing w:after="0" w:line="240" w:lineRule="auto"/>
        <w:rPr>
          <w:rFonts w:ascii="Times New Roman" w:eastAsia="Times New Roman" w:hAnsi="Times New Roman" w:cs="David"/>
          <w:b/>
          <w:bCs/>
          <w:sz w:val="24"/>
          <w:szCs w:val="24"/>
          <w:u w:val="single"/>
          <w:rtl/>
          <w:lang w:eastAsia="he-IL"/>
        </w:rPr>
      </w:pPr>
    </w:p>
    <w:p w:rsidR="00760568" w:rsidRDefault="00D051B1" w:rsidP="00CC43EC">
      <w:pPr>
        <w:bidi/>
        <w:spacing w:after="0" w:line="240" w:lineRule="auto"/>
        <w:rPr>
          <w:rFonts w:ascii="Times New Roman" w:eastAsia="Times New Roman" w:hAnsi="Times New Roman" w:cs="David"/>
          <w:b/>
          <w:bCs/>
          <w:sz w:val="24"/>
          <w:szCs w:val="24"/>
          <w:u w:val="single"/>
          <w:rtl/>
          <w:lang w:eastAsia="he-IL"/>
        </w:rPr>
      </w:pPr>
      <w:r>
        <w:rPr>
          <w:rFonts w:ascii="Times New Roman" w:eastAsia="Times New Roman" w:hAnsi="Times New Roman" w:cs="David" w:hint="cs"/>
          <w:b/>
          <w:bCs/>
          <w:sz w:val="24"/>
          <w:szCs w:val="24"/>
          <w:u w:val="single"/>
          <w:rtl/>
          <w:lang w:eastAsia="he-IL"/>
        </w:rPr>
        <w:t>ק</w:t>
      </w:r>
      <w:r w:rsidR="00760568">
        <w:rPr>
          <w:rFonts w:ascii="Times New Roman" w:eastAsia="Times New Roman" w:hAnsi="Times New Roman" w:cs="David" w:hint="cs"/>
          <w:b/>
          <w:bCs/>
          <w:sz w:val="24"/>
          <w:szCs w:val="24"/>
          <w:u w:val="single"/>
          <w:rtl/>
          <w:lang w:eastAsia="he-IL"/>
        </w:rPr>
        <w:t>ריאת חובה:</w:t>
      </w:r>
    </w:p>
    <w:p w:rsidR="0047649E" w:rsidRDefault="0047649E" w:rsidP="0047649E">
      <w:pPr>
        <w:bidi/>
        <w:spacing w:after="0" w:line="240" w:lineRule="auto"/>
        <w:rPr>
          <w:rFonts w:ascii="Times New Roman" w:eastAsia="Times New Roman" w:hAnsi="Times New Roman" w:cs="David"/>
          <w:b/>
          <w:bCs/>
          <w:sz w:val="24"/>
          <w:szCs w:val="24"/>
          <w:u w:val="single"/>
          <w:rtl/>
          <w:lang w:eastAsia="he-IL"/>
        </w:rPr>
      </w:pPr>
    </w:p>
    <w:p w:rsidR="00760568" w:rsidRPr="00A35EBF" w:rsidRDefault="00AA43B3" w:rsidP="00AA43B3">
      <w:pPr>
        <w:spacing w:after="0" w:line="240" w:lineRule="auto"/>
        <w:rPr>
          <w:rFonts w:ascii="Times New Roman" w:eastAsia="Times New Roman" w:hAnsi="Times New Roman" w:cs="David"/>
          <w:sz w:val="24"/>
          <w:szCs w:val="24"/>
          <w:rtl/>
          <w:lang w:eastAsia="he-IL"/>
        </w:rPr>
      </w:pPr>
      <w:r w:rsidRPr="00B26C97">
        <w:rPr>
          <w:rFonts w:ascii="Times New Roman" w:eastAsia="Times New Roman" w:hAnsi="Times New Roman" w:cs="David"/>
          <w:sz w:val="24"/>
          <w:szCs w:val="24"/>
          <w:lang w:eastAsia="he-IL"/>
        </w:rPr>
        <w:t xml:space="preserve">Abramson, Macabit (2016), The “New Psyche”: A Model of Different Femininity in Film :Viviane Amsalem, Heroine of the Trilogy by Ronit and Shlomi Elkabetz, </w:t>
      </w:r>
      <w:r w:rsidRPr="00B26C97">
        <w:rPr>
          <w:rFonts w:ascii="Times New Roman" w:eastAsia="Times New Roman" w:hAnsi="Times New Roman" w:cs="David"/>
          <w:b/>
          <w:bCs/>
          <w:sz w:val="24"/>
          <w:szCs w:val="24"/>
          <w:lang w:eastAsia="he-IL"/>
        </w:rPr>
        <w:t xml:space="preserve">Jewish Film &amp; New </w:t>
      </w:r>
      <w:r w:rsidRPr="004F7FAC">
        <w:rPr>
          <w:rFonts w:ascii="Times New Roman" w:eastAsia="Times New Roman" w:hAnsi="Times New Roman" w:cs="David"/>
          <w:b/>
          <w:bCs/>
          <w:sz w:val="24"/>
          <w:szCs w:val="24"/>
          <w:lang w:eastAsia="he-IL"/>
        </w:rPr>
        <w:t>Media</w:t>
      </w:r>
      <w:r w:rsidRPr="004F7FAC">
        <w:rPr>
          <w:rFonts w:ascii="Times New Roman" w:eastAsia="Times New Roman" w:hAnsi="Times New Roman" w:cs="David"/>
          <w:sz w:val="24"/>
          <w:szCs w:val="24"/>
          <w:lang w:eastAsia="he-IL"/>
        </w:rPr>
        <w:t>, Vol. 4, No. 1, Spring 2016, pp. 43–67</w:t>
      </w:r>
      <w:r w:rsidRPr="00834E5B">
        <w:rPr>
          <w:rFonts w:ascii="Times New Roman" w:eastAsia="Times New Roman" w:hAnsi="Times New Roman" w:cs="David"/>
          <w:sz w:val="24"/>
          <w:szCs w:val="24"/>
          <w:lang w:eastAsia="he-IL"/>
        </w:rPr>
        <w:t>.</w:t>
      </w:r>
    </w:p>
    <w:p w:rsidR="001A2987" w:rsidRDefault="001A2987" w:rsidP="00266A36">
      <w:pPr>
        <w:bidi/>
        <w:spacing w:after="0" w:line="240" w:lineRule="auto"/>
        <w:rPr>
          <w:rFonts w:ascii="Times New Roman" w:eastAsia="Times New Roman" w:hAnsi="Times New Roman" w:cs="David"/>
          <w:b/>
          <w:bCs/>
          <w:sz w:val="24"/>
          <w:szCs w:val="24"/>
          <w:u w:val="single"/>
          <w:rtl/>
          <w:lang w:eastAsia="he-IL"/>
        </w:rPr>
      </w:pPr>
    </w:p>
    <w:p w:rsidR="00760568" w:rsidRPr="00B26C97" w:rsidRDefault="00760568" w:rsidP="001A2987">
      <w:pPr>
        <w:bidi/>
        <w:spacing w:after="0" w:line="240" w:lineRule="auto"/>
        <w:rPr>
          <w:rFonts w:ascii="Times New Roman" w:eastAsia="Times New Roman" w:hAnsi="Times New Roman" w:cs="David"/>
          <w:b/>
          <w:bCs/>
          <w:sz w:val="24"/>
          <w:szCs w:val="24"/>
          <w:u w:val="single"/>
          <w:rtl/>
          <w:lang w:eastAsia="he-IL"/>
        </w:rPr>
      </w:pPr>
      <w:r w:rsidRPr="001A718B">
        <w:rPr>
          <w:rFonts w:ascii="Times New Roman" w:eastAsia="Times New Roman" w:hAnsi="Times New Roman" w:cs="David" w:hint="cs"/>
          <w:b/>
          <w:bCs/>
          <w:sz w:val="24"/>
          <w:szCs w:val="24"/>
          <w:u w:val="single"/>
          <w:rtl/>
          <w:lang w:eastAsia="he-IL"/>
        </w:rPr>
        <w:t>קריאת רשות:</w:t>
      </w:r>
    </w:p>
    <w:p w:rsidR="00760568" w:rsidRPr="00B26C97" w:rsidRDefault="00256DF3" w:rsidP="00256DF3">
      <w:pPr>
        <w:tabs>
          <w:tab w:val="left" w:pos="8415"/>
        </w:tabs>
        <w:bidi/>
        <w:spacing w:after="0" w:line="240" w:lineRule="auto"/>
        <w:rPr>
          <w:rFonts w:ascii="Times New Roman" w:eastAsia="Times New Roman" w:hAnsi="Times New Roman" w:cs="David"/>
          <w:b/>
          <w:bCs/>
          <w:sz w:val="24"/>
          <w:szCs w:val="24"/>
          <w:rtl/>
          <w:lang w:eastAsia="he-IL"/>
        </w:rPr>
      </w:pPr>
      <w:r w:rsidRPr="00B26C97">
        <w:rPr>
          <w:rFonts w:ascii="Times New Roman" w:eastAsia="Times New Roman" w:hAnsi="Times New Roman" w:cs="David"/>
          <w:b/>
          <w:bCs/>
          <w:sz w:val="24"/>
          <w:szCs w:val="24"/>
          <w:rtl/>
          <w:lang w:eastAsia="he-IL"/>
        </w:rPr>
        <w:tab/>
      </w:r>
    </w:p>
    <w:p w:rsidR="00256DF3" w:rsidRPr="00256DF3" w:rsidRDefault="00256DF3" w:rsidP="00E90B91">
      <w:pPr>
        <w:bidi/>
        <w:spacing w:after="0" w:line="240" w:lineRule="auto"/>
        <w:jc w:val="right"/>
        <w:rPr>
          <w:rFonts w:ascii="Times New Roman" w:eastAsia="Times New Roman" w:hAnsi="Times New Roman" w:cs="David"/>
          <w:sz w:val="24"/>
          <w:szCs w:val="24"/>
          <w:rtl/>
          <w:lang w:eastAsia="he-IL"/>
        </w:rPr>
      </w:pPr>
      <w:proofErr w:type="gramStart"/>
      <w:r w:rsidRPr="00B26C97">
        <w:rPr>
          <w:rFonts w:ascii="Times New Roman" w:eastAsia="Times New Roman" w:hAnsi="Times New Roman" w:cs="David"/>
          <w:sz w:val="24"/>
          <w:szCs w:val="24"/>
          <w:lang w:eastAsia="he-IL"/>
        </w:rPr>
        <w:lastRenderedPageBreak/>
        <w:t xml:space="preserve">, </w:t>
      </w:r>
      <w:r w:rsidR="00354148" w:rsidRPr="00B26C97">
        <w:rPr>
          <w:rFonts w:ascii="Times New Roman" w:eastAsia="Times New Roman" w:hAnsi="Times New Roman" w:cs="David" w:hint="cs"/>
          <w:sz w:val="24"/>
          <w:szCs w:val="24"/>
          <w:rtl/>
          <w:lang w:eastAsia="he-IL"/>
        </w:rPr>
        <w:t xml:space="preserve"> </w:t>
      </w:r>
      <w:r w:rsidR="00D1388A" w:rsidRPr="00B26C97">
        <w:rPr>
          <w:rFonts w:ascii="Times New Roman" w:eastAsia="Times New Roman" w:hAnsi="Times New Roman" w:cs="David"/>
          <w:sz w:val="24"/>
          <w:szCs w:val="24"/>
          <w:lang w:eastAsia="he-IL"/>
        </w:rPr>
        <w:t>Julia</w:t>
      </w:r>
      <w:proofErr w:type="gramEnd"/>
      <w:r w:rsidR="00D1388A" w:rsidRPr="00B26C97">
        <w:rPr>
          <w:rFonts w:ascii="Times New Roman" w:eastAsia="Times New Roman" w:hAnsi="Times New Roman" w:cs="David"/>
          <w:sz w:val="24"/>
          <w:szCs w:val="24"/>
          <w:lang w:eastAsia="he-IL"/>
        </w:rPr>
        <w:t xml:space="preserve"> Kristeva, (2004) </w:t>
      </w:r>
      <w:r w:rsidRPr="00B26C97">
        <w:rPr>
          <w:rFonts w:ascii="Times New Roman" w:eastAsia="Times New Roman" w:hAnsi="Times New Roman" w:cs="David"/>
          <w:sz w:val="24"/>
          <w:szCs w:val="24"/>
          <w:lang w:eastAsia="he-IL"/>
        </w:rPr>
        <w:t xml:space="preserve">Is There a Feminine Genius?, In </w:t>
      </w:r>
      <w:r w:rsidRPr="00B26C97">
        <w:rPr>
          <w:rFonts w:ascii="Times New Roman" w:eastAsia="Times New Roman" w:hAnsi="Times New Roman" w:cs="David"/>
          <w:b/>
          <w:bCs/>
          <w:sz w:val="24"/>
          <w:szCs w:val="24"/>
          <w:lang w:eastAsia="he-IL"/>
        </w:rPr>
        <w:t>Critical Inquiry</w:t>
      </w:r>
      <w:r w:rsidRPr="00B26C97">
        <w:rPr>
          <w:rFonts w:ascii="Times New Roman" w:eastAsia="Times New Roman" w:hAnsi="Times New Roman" w:cs="David"/>
          <w:sz w:val="24"/>
          <w:szCs w:val="24"/>
          <w:lang w:eastAsia="he-IL"/>
        </w:rPr>
        <w:t xml:space="preserve"> 30 (Spring</w:t>
      </w:r>
      <w:r w:rsidR="00D1388A" w:rsidRPr="00B26C97">
        <w:rPr>
          <w:rFonts w:ascii="Times New Roman" w:eastAsia="Times New Roman" w:hAnsi="Times New Roman" w:cs="David"/>
          <w:sz w:val="24"/>
          <w:szCs w:val="24"/>
          <w:lang w:eastAsia="he-IL"/>
        </w:rPr>
        <w:t>)</w:t>
      </w:r>
      <w:r w:rsidRPr="00B26C97">
        <w:rPr>
          <w:rFonts w:ascii="Times New Roman" w:eastAsia="Times New Roman" w:hAnsi="Times New Roman" w:cs="David"/>
          <w:sz w:val="24"/>
          <w:szCs w:val="24"/>
          <w:lang w:eastAsia="he-IL"/>
        </w:rPr>
        <w:t xml:space="preserve"> ,</w:t>
      </w:r>
      <w:r w:rsidR="00D1388A" w:rsidRPr="00B26C97">
        <w:rPr>
          <w:rFonts w:ascii="Times New Roman" w:eastAsia="Times New Roman" w:hAnsi="Times New Roman" w:cs="David"/>
          <w:sz w:val="24"/>
          <w:szCs w:val="24"/>
          <w:lang w:eastAsia="he-IL"/>
        </w:rPr>
        <w:t xml:space="preserve"> pp</w:t>
      </w:r>
      <w:r w:rsidRPr="00B26C97">
        <w:rPr>
          <w:rFonts w:ascii="Times New Roman" w:eastAsia="Times New Roman" w:hAnsi="Times New Roman" w:cs="David"/>
          <w:sz w:val="24"/>
          <w:szCs w:val="24"/>
          <w:lang w:eastAsia="he-IL"/>
        </w:rPr>
        <w:t xml:space="preserve"> 493-504.</w:t>
      </w:r>
      <w:r w:rsidRPr="00256DF3">
        <w:rPr>
          <w:rFonts w:ascii="Times New Roman" w:eastAsia="Times New Roman" w:hAnsi="Times New Roman" w:cs="David"/>
          <w:sz w:val="24"/>
          <w:szCs w:val="24"/>
          <w:lang w:eastAsia="he-IL"/>
        </w:rPr>
        <w:t xml:space="preserve"> </w:t>
      </w:r>
    </w:p>
    <w:p w:rsidR="00256DF3" w:rsidRPr="00256DF3" w:rsidRDefault="00256DF3" w:rsidP="00E83DEE">
      <w:pPr>
        <w:bidi/>
        <w:spacing w:after="0" w:line="240" w:lineRule="auto"/>
        <w:jc w:val="right"/>
        <w:rPr>
          <w:rFonts w:ascii="Times New Roman" w:eastAsia="Times New Roman" w:hAnsi="Times New Roman" w:cs="David"/>
          <w:b/>
          <w:bCs/>
          <w:sz w:val="24"/>
          <w:szCs w:val="24"/>
          <w:lang w:eastAsia="he-IL"/>
        </w:rPr>
      </w:pPr>
    </w:p>
    <w:p w:rsidR="00581E4B" w:rsidRDefault="00581E4B" w:rsidP="00E83DEE">
      <w:pPr>
        <w:bidi/>
        <w:spacing w:after="0" w:line="240" w:lineRule="auto"/>
        <w:jc w:val="right"/>
        <w:rPr>
          <w:rFonts w:ascii="Times New Roman" w:eastAsia="Times New Roman" w:hAnsi="Times New Roman" w:cs="Times New Roman"/>
          <w:sz w:val="24"/>
          <w:szCs w:val="24"/>
          <w:rtl/>
        </w:rPr>
      </w:pPr>
    </w:p>
    <w:p w:rsidR="00581E4B" w:rsidRDefault="00DF17BB" w:rsidP="00E90B91">
      <w:pPr>
        <w:bidi/>
        <w:spacing w:after="0" w:line="240" w:lineRule="auto"/>
        <w:jc w:val="right"/>
        <w:rPr>
          <w:rFonts w:ascii="Times New Roman" w:eastAsia="Times New Roman" w:hAnsi="Times New Roman" w:cs="Times New Roman"/>
          <w:sz w:val="24"/>
          <w:szCs w:val="24"/>
          <w:rtl/>
        </w:rPr>
      </w:pPr>
      <w:proofErr w:type="gramStart"/>
      <w:r w:rsidRPr="00581E4B">
        <w:rPr>
          <w:rFonts w:ascii="Times New Roman" w:eastAsia="Times New Roman" w:hAnsi="Times New Roman" w:cs="Times New Roman"/>
          <w:sz w:val="24"/>
          <w:szCs w:val="24"/>
        </w:rPr>
        <w:t xml:space="preserve">Raz </w:t>
      </w:r>
      <w:r w:rsidR="00581E4B" w:rsidRPr="00581E4B">
        <w:rPr>
          <w:rFonts w:ascii="Times New Roman" w:eastAsia="Times New Roman" w:hAnsi="Times New Roman" w:cs="Times New Roman"/>
          <w:sz w:val="24"/>
          <w:szCs w:val="24"/>
        </w:rPr>
        <w:t>,</w:t>
      </w:r>
      <w:proofErr w:type="gramEnd"/>
      <w:r w:rsidR="00581E4B" w:rsidRPr="00581E4B">
        <w:rPr>
          <w:rFonts w:ascii="Times New Roman" w:eastAsia="Times New Roman" w:hAnsi="Times New Roman" w:cs="Times New Roman"/>
          <w:sz w:val="24"/>
          <w:szCs w:val="24"/>
        </w:rPr>
        <w:t xml:space="preserve"> </w:t>
      </w:r>
      <w:r w:rsidRPr="00581E4B">
        <w:rPr>
          <w:rFonts w:ascii="Times New Roman" w:eastAsia="Times New Roman" w:hAnsi="Times New Roman" w:cs="Times New Roman"/>
          <w:sz w:val="24"/>
          <w:szCs w:val="24"/>
        </w:rPr>
        <w:t xml:space="preserve">Yosef </w:t>
      </w:r>
      <w:r w:rsidR="00581E4B" w:rsidRPr="00581E4B">
        <w:rPr>
          <w:rFonts w:ascii="Times New Roman" w:eastAsia="Times New Roman" w:hAnsi="Times New Roman" w:cs="Times New Roman"/>
          <w:sz w:val="24"/>
          <w:szCs w:val="24"/>
        </w:rPr>
        <w:t xml:space="preserve">(2009). Recycled Wounds: Trauma, Gender, and Ethnicity in Keren Yedaya's </w:t>
      </w:r>
      <w:proofErr w:type="gramStart"/>
      <w:r w:rsidR="00581E4B" w:rsidRPr="00581E4B">
        <w:rPr>
          <w:rFonts w:ascii="Times New Roman" w:eastAsia="Times New Roman" w:hAnsi="Times New Roman" w:cs="Times New Roman"/>
          <w:sz w:val="24"/>
          <w:szCs w:val="24"/>
        </w:rPr>
        <w:t>Or</w:t>
      </w:r>
      <w:proofErr w:type="gramEnd"/>
      <w:r w:rsidR="00581E4B" w:rsidRPr="00581E4B">
        <w:rPr>
          <w:rFonts w:ascii="Times New Roman" w:eastAsia="Times New Roman" w:hAnsi="Times New Roman" w:cs="Times New Roman"/>
          <w:sz w:val="24"/>
          <w:szCs w:val="24"/>
        </w:rPr>
        <w:t xml:space="preserve">, My Treasure, </w:t>
      </w:r>
      <w:r w:rsidR="00581E4B" w:rsidRPr="00890412">
        <w:rPr>
          <w:rFonts w:ascii="Times New Roman" w:eastAsia="Times New Roman" w:hAnsi="Times New Roman" w:cs="Times New Roman"/>
          <w:b/>
          <w:bCs/>
          <w:sz w:val="24"/>
          <w:szCs w:val="24"/>
        </w:rPr>
        <w:t>Camera Obscura</w:t>
      </w:r>
      <w:r w:rsidR="00581E4B" w:rsidRPr="00581E4B">
        <w:rPr>
          <w:rFonts w:ascii="Times New Roman" w:eastAsia="Times New Roman" w:hAnsi="Times New Roman" w:cs="Times New Roman"/>
          <w:sz w:val="24"/>
          <w:szCs w:val="24"/>
        </w:rPr>
        <w:t xml:space="preserve"> 24(3 72): 41-71</w:t>
      </w:r>
      <w:r w:rsidR="00581E4B" w:rsidRPr="00581E4B">
        <w:rPr>
          <w:rFonts w:ascii="Times New Roman" w:eastAsia="Times New Roman" w:hAnsi="Times New Roman" w:cs="Times New Roman"/>
          <w:sz w:val="24"/>
          <w:szCs w:val="24"/>
          <w:rtl/>
        </w:rPr>
        <w:t>.</w:t>
      </w:r>
    </w:p>
    <w:p w:rsidR="00581E4B" w:rsidRDefault="00581E4B" w:rsidP="00E83DEE">
      <w:pPr>
        <w:bidi/>
        <w:spacing w:after="0" w:line="240" w:lineRule="auto"/>
        <w:jc w:val="right"/>
        <w:rPr>
          <w:rFonts w:ascii="Times New Roman" w:eastAsia="Times New Roman" w:hAnsi="Times New Roman" w:cs="Times New Roman"/>
          <w:sz w:val="24"/>
          <w:szCs w:val="24"/>
        </w:rPr>
      </w:pPr>
    </w:p>
    <w:p w:rsidR="003C05B4" w:rsidRPr="00B26C97" w:rsidRDefault="003C05B4" w:rsidP="00E90B91">
      <w:pPr>
        <w:bidi/>
        <w:spacing w:after="0" w:line="240" w:lineRule="auto"/>
        <w:jc w:val="right"/>
        <w:rPr>
          <w:rFonts w:ascii="Times New Roman" w:eastAsia="Times New Roman" w:hAnsi="Times New Roman" w:cs="Times New Roman"/>
          <w:sz w:val="24"/>
          <w:szCs w:val="24"/>
          <w:rtl/>
        </w:rPr>
      </w:pPr>
      <w:r w:rsidRPr="00B26C97">
        <w:rPr>
          <w:rFonts w:ascii="Times New Roman" w:eastAsia="Times New Roman" w:hAnsi="Times New Roman" w:cs="Times New Roman"/>
          <w:sz w:val="24"/>
          <w:szCs w:val="24"/>
        </w:rPr>
        <w:t xml:space="preserve">Motzafi-Haller, P. (2001) "Scholarship, Identity, and Power: Mizrahi Women in Israel" </w:t>
      </w:r>
      <w:r w:rsidRPr="00B26C97">
        <w:rPr>
          <w:rFonts w:ascii="Times New Roman" w:eastAsia="Times New Roman" w:hAnsi="Times New Roman" w:cs="Times New Roman"/>
          <w:b/>
          <w:bCs/>
          <w:sz w:val="24"/>
          <w:szCs w:val="24"/>
        </w:rPr>
        <w:t>Signs</w:t>
      </w:r>
      <w:r w:rsidRPr="00B26C97">
        <w:rPr>
          <w:rFonts w:ascii="Times New Roman" w:eastAsia="Times New Roman" w:hAnsi="Times New Roman" w:cs="Times New Roman"/>
          <w:sz w:val="24"/>
          <w:szCs w:val="24"/>
        </w:rPr>
        <w:t xml:space="preserve"> Vol. 26, No. 3, pp. 697-734</w:t>
      </w:r>
    </w:p>
    <w:p w:rsidR="003C05B4" w:rsidRPr="00B26C97" w:rsidRDefault="003C05B4" w:rsidP="00E83DEE">
      <w:pPr>
        <w:bidi/>
        <w:spacing w:after="0" w:line="240" w:lineRule="auto"/>
        <w:jc w:val="right"/>
        <w:rPr>
          <w:rFonts w:ascii="Times New Roman" w:eastAsia="Times New Roman" w:hAnsi="Times New Roman" w:cs="Times New Roman"/>
          <w:sz w:val="24"/>
          <w:szCs w:val="24"/>
        </w:rPr>
      </w:pPr>
    </w:p>
    <w:p w:rsidR="003C05B4" w:rsidRPr="004F7FAC" w:rsidRDefault="003C05B4" w:rsidP="00E90B91">
      <w:pPr>
        <w:bidi/>
        <w:spacing w:after="0" w:line="240" w:lineRule="auto"/>
        <w:jc w:val="right"/>
        <w:rPr>
          <w:rFonts w:ascii="Times New Roman" w:eastAsia="Times New Roman" w:hAnsi="Times New Roman" w:cs="Times New Roman"/>
          <w:sz w:val="24"/>
          <w:szCs w:val="24"/>
        </w:rPr>
      </w:pPr>
      <w:r w:rsidRPr="004F7FAC">
        <w:rPr>
          <w:rFonts w:ascii="Times New Roman" w:eastAsia="Times New Roman" w:hAnsi="Times New Roman" w:cs="Times New Roman"/>
          <w:sz w:val="24"/>
          <w:szCs w:val="24"/>
        </w:rPr>
        <w:t xml:space="preserve">Dahan-Kalev, Henriette (1997). The Oppression of Women by Other Women”, </w:t>
      </w:r>
      <w:r w:rsidRPr="004F7FAC">
        <w:rPr>
          <w:rFonts w:ascii="Times New Roman" w:eastAsia="Times New Roman" w:hAnsi="Times New Roman" w:cs="Times New Roman"/>
          <w:b/>
          <w:bCs/>
          <w:sz w:val="24"/>
          <w:szCs w:val="24"/>
        </w:rPr>
        <w:t>ISSR</w:t>
      </w:r>
      <w:r w:rsidRPr="004F7FAC">
        <w:rPr>
          <w:rFonts w:ascii="Times New Roman" w:eastAsia="Times New Roman" w:hAnsi="Times New Roman" w:cs="Times New Roman"/>
          <w:sz w:val="24"/>
          <w:szCs w:val="24"/>
        </w:rPr>
        <w:t xml:space="preserve"> (Israeli Social Science Research) Vol.12: 31-44</w:t>
      </w:r>
    </w:p>
    <w:p w:rsidR="003C05B4" w:rsidRPr="00A35EBF" w:rsidRDefault="003C05B4" w:rsidP="00E83DEE">
      <w:pPr>
        <w:bidi/>
        <w:spacing w:after="0" w:line="240" w:lineRule="auto"/>
        <w:jc w:val="right"/>
        <w:rPr>
          <w:rFonts w:ascii="Times New Roman" w:eastAsia="Times New Roman" w:hAnsi="Times New Roman" w:cs="Times New Roman"/>
          <w:sz w:val="24"/>
          <w:szCs w:val="24"/>
        </w:rPr>
      </w:pPr>
    </w:p>
    <w:p w:rsidR="004F7FAC" w:rsidRPr="00B26C97" w:rsidRDefault="002E71AF" w:rsidP="004F7FAC">
      <w:pPr>
        <w:bidi/>
        <w:spacing w:after="0" w:line="240" w:lineRule="auto"/>
        <w:rPr>
          <w:rFonts w:ascii="Times New Roman" w:eastAsia="Times New Roman" w:hAnsi="Times New Roman" w:cs="David"/>
          <w:sz w:val="24"/>
          <w:szCs w:val="24"/>
          <w:rtl/>
        </w:rPr>
      </w:pPr>
      <w:r w:rsidRPr="00B26C97">
        <w:rPr>
          <w:rFonts w:ascii="Times New Roman" w:eastAsia="Times New Roman" w:hAnsi="Times New Roman" w:cs="David" w:hint="cs"/>
          <w:sz w:val="24"/>
          <w:szCs w:val="24"/>
          <w:rtl/>
        </w:rPr>
        <w:t xml:space="preserve">סיקסו, הלן (2006). בתוך, באום דלית, ושות' (עורכות), </w:t>
      </w:r>
      <w:r w:rsidRPr="00B26C97">
        <w:rPr>
          <w:rFonts w:ascii="Times New Roman" w:eastAsia="Times New Roman" w:hAnsi="Times New Roman" w:cs="David" w:hint="cs"/>
          <w:b/>
          <w:bCs/>
          <w:sz w:val="24"/>
          <w:szCs w:val="24"/>
          <w:rtl/>
        </w:rPr>
        <w:t>ללמוד פמיניזם: מקראה</w:t>
      </w:r>
      <w:r w:rsidRPr="00B26C97">
        <w:rPr>
          <w:rFonts w:ascii="Times New Roman" w:eastAsia="Times New Roman" w:hAnsi="Times New Roman" w:cs="David" w:hint="cs"/>
          <w:sz w:val="24"/>
          <w:szCs w:val="24"/>
          <w:rtl/>
        </w:rPr>
        <w:t>, תל אביב: הקיבוץ המאוחד (מגדרים), 'צחוקה ש</w:t>
      </w:r>
      <w:r w:rsidR="007E3810" w:rsidRPr="00B26C97">
        <w:rPr>
          <w:rFonts w:ascii="Times New Roman" w:eastAsia="Times New Roman" w:hAnsi="Times New Roman" w:cs="David" w:hint="cs"/>
          <w:sz w:val="24"/>
          <w:szCs w:val="24"/>
          <w:rtl/>
        </w:rPr>
        <w:t>ל</w:t>
      </w:r>
      <w:r w:rsidRPr="00B26C97">
        <w:rPr>
          <w:rFonts w:ascii="Times New Roman" w:eastAsia="Times New Roman" w:hAnsi="Times New Roman" w:cs="David" w:hint="cs"/>
          <w:sz w:val="24"/>
          <w:szCs w:val="24"/>
          <w:rtl/>
        </w:rPr>
        <w:t xml:space="preserve"> המדוזה', עמ' 134-153.</w:t>
      </w:r>
    </w:p>
    <w:p w:rsidR="002E71AF" w:rsidRPr="00B26C97" w:rsidRDefault="002E71AF" w:rsidP="002E71AF">
      <w:pPr>
        <w:bidi/>
        <w:spacing w:after="0" w:line="240" w:lineRule="auto"/>
        <w:rPr>
          <w:rFonts w:ascii="Times New Roman" w:eastAsia="Times New Roman" w:hAnsi="Times New Roman" w:cs="David"/>
          <w:sz w:val="24"/>
          <w:szCs w:val="24"/>
          <w:rtl/>
        </w:rPr>
      </w:pPr>
    </w:p>
    <w:p w:rsidR="002E71AF" w:rsidRDefault="002E71AF" w:rsidP="00E46183">
      <w:pPr>
        <w:bidi/>
        <w:spacing w:after="0" w:line="240" w:lineRule="auto"/>
        <w:rPr>
          <w:rFonts w:ascii="Times New Roman" w:eastAsia="Times New Roman" w:hAnsi="Times New Roman" w:cs="David"/>
          <w:sz w:val="24"/>
          <w:szCs w:val="24"/>
          <w:rtl/>
        </w:rPr>
      </w:pPr>
      <w:r w:rsidRPr="00B26C97">
        <w:rPr>
          <w:rFonts w:ascii="Times New Roman" w:eastAsia="Times New Roman" w:hAnsi="Times New Roman" w:cs="David" w:hint="cs"/>
          <w:sz w:val="24"/>
          <w:szCs w:val="24"/>
          <w:rtl/>
        </w:rPr>
        <w:t xml:space="preserve">סיקסו, הלן, וקתרין קלמנט (2006), </w:t>
      </w:r>
      <w:r w:rsidRPr="00B26C97">
        <w:rPr>
          <w:rFonts w:ascii="Times New Roman" w:eastAsia="Times New Roman" w:hAnsi="Times New Roman" w:cs="David" w:hint="cs"/>
          <w:b/>
          <w:bCs/>
          <w:sz w:val="24"/>
          <w:szCs w:val="24"/>
          <w:rtl/>
        </w:rPr>
        <w:t>זה עתה נולדה</w:t>
      </w:r>
      <w:r w:rsidRPr="00B26C97">
        <w:rPr>
          <w:rFonts w:ascii="Times New Roman" w:eastAsia="Times New Roman" w:hAnsi="Times New Roman" w:cs="David" w:hint="cs"/>
          <w:sz w:val="24"/>
          <w:szCs w:val="24"/>
          <w:rtl/>
        </w:rPr>
        <w:t>, תרגום: הילה קרס, תל אביב: רסלינג</w:t>
      </w:r>
      <w:r w:rsidR="00E46183" w:rsidRPr="00B26C97">
        <w:rPr>
          <w:rFonts w:ascii="Times New Roman" w:eastAsia="Times New Roman" w:hAnsi="Times New Roman" w:cs="David" w:hint="cs"/>
          <w:sz w:val="24"/>
          <w:szCs w:val="24"/>
          <w:rtl/>
        </w:rPr>
        <w:t>, עמ 105-155.</w:t>
      </w:r>
    </w:p>
    <w:p w:rsidR="00CC43EC" w:rsidRDefault="00CC43EC" w:rsidP="00CC43EC">
      <w:pPr>
        <w:bidi/>
        <w:spacing w:after="0" w:line="240" w:lineRule="auto"/>
        <w:rPr>
          <w:rFonts w:ascii="Times New Roman" w:eastAsia="Times New Roman" w:hAnsi="Times New Roman" w:cs="David"/>
          <w:b/>
          <w:bCs/>
          <w:sz w:val="24"/>
          <w:szCs w:val="24"/>
          <w:u w:val="single"/>
          <w:rtl/>
        </w:rPr>
      </w:pPr>
    </w:p>
    <w:p w:rsidR="00CC43EC" w:rsidRPr="00CC43EC" w:rsidRDefault="00CC43EC" w:rsidP="00CC43EC">
      <w:pPr>
        <w:bidi/>
        <w:spacing w:after="0" w:line="240" w:lineRule="auto"/>
        <w:rPr>
          <w:rFonts w:ascii="Times New Roman" w:eastAsia="Times New Roman" w:hAnsi="Times New Roman" w:cs="David"/>
          <w:b/>
          <w:bCs/>
          <w:sz w:val="24"/>
          <w:szCs w:val="24"/>
          <w:u w:val="single"/>
          <w:rtl/>
        </w:rPr>
      </w:pPr>
      <w:r>
        <w:rPr>
          <w:rFonts w:ascii="Times New Roman" w:eastAsia="Times New Roman" w:hAnsi="Times New Roman" w:cs="David" w:hint="cs"/>
          <w:b/>
          <w:bCs/>
          <w:sz w:val="24"/>
          <w:szCs w:val="24"/>
          <w:u w:val="single"/>
          <w:rtl/>
        </w:rPr>
        <w:t>ש</w:t>
      </w:r>
      <w:r w:rsidRPr="00CC43EC">
        <w:rPr>
          <w:rFonts w:ascii="Times New Roman" w:eastAsia="Times New Roman" w:hAnsi="Times New Roman" w:cs="David" w:hint="cs"/>
          <w:b/>
          <w:bCs/>
          <w:sz w:val="24"/>
          <w:szCs w:val="24"/>
          <w:u w:val="single"/>
          <w:rtl/>
        </w:rPr>
        <w:t>יעור 7: כשנוסטלגיה ומיתולוגיה פוגשים את המוסיקה</w:t>
      </w:r>
    </w:p>
    <w:p w:rsidR="00CC43EC" w:rsidRPr="00147AF0" w:rsidRDefault="00CC43EC" w:rsidP="00CC43EC">
      <w:pPr>
        <w:bidi/>
        <w:spacing w:after="0" w:line="240" w:lineRule="auto"/>
        <w:rPr>
          <w:rFonts w:ascii="Times New Roman" w:eastAsia="Times New Roman" w:hAnsi="Times New Roman" w:cs="David"/>
          <w:b/>
          <w:bCs/>
          <w:sz w:val="24"/>
          <w:szCs w:val="24"/>
          <w:highlight w:val="yellow"/>
          <w:rtl/>
        </w:rPr>
      </w:pPr>
      <w:r w:rsidRPr="00147AF0">
        <w:rPr>
          <w:rFonts w:ascii="Times New Roman" w:eastAsia="Times New Roman" w:hAnsi="Times New Roman" w:cs="David" w:hint="cs"/>
          <w:b/>
          <w:bCs/>
          <w:sz w:val="24"/>
          <w:szCs w:val="24"/>
          <w:highlight w:val="yellow"/>
          <w:rtl/>
        </w:rPr>
        <w:t>הקרנה: בלדה לאביב הבוכה (בני תורתי,2013)</w:t>
      </w:r>
    </w:p>
    <w:p w:rsidR="00CC43EC" w:rsidRPr="00147AF0" w:rsidRDefault="00CC43EC" w:rsidP="00CC43EC">
      <w:pPr>
        <w:bidi/>
        <w:spacing w:after="0" w:line="240" w:lineRule="auto"/>
        <w:rPr>
          <w:rFonts w:ascii="Times New Roman" w:eastAsia="Times New Roman" w:hAnsi="Times New Roman" w:cs="David"/>
          <w:b/>
          <w:bCs/>
          <w:sz w:val="24"/>
          <w:szCs w:val="24"/>
          <w:highlight w:val="yellow"/>
          <w:rtl/>
        </w:rPr>
      </w:pPr>
      <w:r w:rsidRPr="00147AF0">
        <w:rPr>
          <w:rFonts w:ascii="Times New Roman" w:eastAsia="Times New Roman" w:hAnsi="Times New Roman" w:cs="David" w:hint="cs"/>
          <w:b/>
          <w:bCs/>
          <w:sz w:val="24"/>
          <w:szCs w:val="24"/>
          <w:highlight w:val="yellow"/>
          <w:rtl/>
        </w:rPr>
        <w:t xml:space="preserve">צפיית רשות: שיר ידידות </w:t>
      </w:r>
      <w:r w:rsidRPr="00147AF0">
        <w:rPr>
          <w:rFonts w:ascii="Times New Roman" w:eastAsia="Times New Roman" w:hAnsi="Times New Roman" w:cs="David"/>
          <w:b/>
          <w:bCs/>
          <w:sz w:val="24"/>
          <w:szCs w:val="24"/>
          <w:highlight w:val="yellow"/>
          <w:rtl/>
        </w:rPr>
        <w:t>–</w:t>
      </w:r>
      <w:r w:rsidRPr="00147AF0">
        <w:rPr>
          <w:rFonts w:ascii="Times New Roman" w:eastAsia="Times New Roman" w:hAnsi="Times New Roman" w:cs="David" w:hint="cs"/>
          <w:b/>
          <w:bCs/>
          <w:sz w:val="24"/>
          <w:szCs w:val="24"/>
          <w:highlight w:val="yellow"/>
          <w:rtl/>
        </w:rPr>
        <w:t xml:space="preserve"> רבי דוד בוזגלו (דוקו', רפאל בלולו, 2015)</w:t>
      </w:r>
    </w:p>
    <w:p w:rsidR="00CC43EC" w:rsidRPr="00CC43EC" w:rsidRDefault="00CC43EC" w:rsidP="00CC43EC">
      <w:pPr>
        <w:bidi/>
        <w:spacing w:after="0" w:line="240" w:lineRule="auto"/>
        <w:rPr>
          <w:rFonts w:ascii="Times New Roman" w:eastAsia="Times New Roman" w:hAnsi="Times New Roman" w:cs="David"/>
          <w:b/>
          <w:bCs/>
          <w:sz w:val="24"/>
          <w:szCs w:val="24"/>
          <w:rtl/>
        </w:rPr>
      </w:pPr>
      <w:r w:rsidRPr="00147AF0">
        <w:rPr>
          <w:rFonts w:ascii="Times New Roman" w:eastAsia="Times New Roman" w:hAnsi="Times New Roman" w:cs="David" w:hint="cs"/>
          <w:b/>
          <w:bCs/>
          <w:sz w:val="24"/>
          <w:szCs w:val="24"/>
          <w:highlight w:val="yellow"/>
          <w:rtl/>
        </w:rPr>
        <w:t>קפה נוח (דוקו', דוקי דרור, 1996)</w:t>
      </w:r>
    </w:p>
    <w:p w:rsidR="00147AF0" w:rsidRDefault="00147AF0" w:rsidP="00CC43EC">
      <w:pPr>
        <w:bidi/>
        <w:spacing w:after="0" w:line="240" w:lineRule="auto"/>
        <w:rPr>
          <w:rFonts w:ascii="Times New Roman" w:eastAsia="Times New Roman" w:hAnsi="Times New Roman" w:cs="David"/>
          <w:b/>
          <w:bCs/>
          <w:sz w:val="24"/>
          <w:szCs w:val="24"/>
          <w:u w:val="single"/>
          <w:rtl/>
        </w:rPr>
      </w:pPr>
    </w:p>
    <w:p w:rsidR="00CC43EC" w:rsidRPr="00CC43EC" w:rsidRDefault="00CC43EC" w:rsidP="00147AF0">
      <w:pPr>
        <w:bidi/>
        <w:spacing w:after="0" w:line="240" w:lineRule="auto"/>
        <w:rPr>
          <w:rFonts w:ascii="Times New Roman" w:eastAsia="Times New Roman" w:hAnsi="Times New Roman" w:cs="David"/>
          <w:sz w:val="24"/>
          <w:szCs w:val="24"/>
          <w:rtl/>
        </w:rPr>
      </w:pPr>
      <w:r w:rsidRPr="00CC43EC">
        <w:rPr>
          <w:rFonts w:ascii="Times New Roman" w:eastAsia="Times New Roman" w:hAnsi="Times New Roman" w:cs="David" w:hint="cs"/>
          <w:b/>
          <w:bCs/>
          <w:sz w:val="24"/>
          <w:szCs w:val="24"/>
          <w:u w:val="single"/>
          <w:rtl/>
        </w:rPr>
        <w:t>קריאת חובה</w:t>
      </w:r>
      <w:r w:rsidRPr="00CC43EC">
        <w:rPr>
          <w:rFonts w:ascii="Times New Roman" w:eastAsia="Times New Roman" w:hAnsi="Times New Roman" w:cs="David"/>
          <w:b/>
          <w:bCs/>
          <w:sz w:val="24"/>
          <w:szCs w:val="24"/>
        </w:rPr>
        <w:t xml:space="preserve"> )</w:t>
      </w:r>
      <w:r w:rsidRPr="00CC43EC">
        <w:rPr>
          <w:rFonts w:ascii="Times New Roman" w:eastAsia="Times New Roman" w:hAnsi="Times New Roman" w:cs="David" w:hint="cs"/>
          <w:b/>
          <w:bCs/>
          <w:sz w:val="24"/>
          <w:szCs w:val="24"/>
          <w:rtl/>
        </w:rPr>
        <w:t>שני מאמרים קצרים השקולים למאמר אחד):</w:t>
      </w:r>
    </w:p>
    <w:p w:rsidR="00CC43EC" w:rsidRPr="00CC43EC" w:rsidRDefault="00CC43EC" w:rsidP="00E90B91">
      <w:pPr>
        <w:bidi/>
        <w:spacing w:after="0" w:line="240" w:lineRule="auto"/>
        <w:jc w:val="right"/>
        <w:rPr>
          <w:rFonts w:ascii="Times New Roman" w:eastAsia="Times New Roman" w:hAnsi="Times New Roman" w:cs="David"/>
          <w:sz w:val="24"/>
          <w:szCs w:val="24"/>
          <w:rtl/>
        </w:rPr>
      </w:pPr>
      <w:r w:rsidRPr="00CC43EC">
        <w:rPr>
          <w:rFonts w:ascii="Times New Roman" w:eastAsia="Times New Roman" w:hAnsi="Times New Roman" w:cs="David"/>
          <w:sz w:val="24"/>
          <w:szCs w:val="24"/>
        </w:rPr>
        <w:t xml:space="preserve">Svetlana Boym, (2001) </w:t>
      </w:r>
      <w:r w:rsidRPr="00CC43EC">
        <w:rPr>
          <w:rFonts w:ascii="Times New Roman" w:eastAsia="Times New Roman" w:hAnsi="Times New Roman" w:cs="David"/>
          <w:b/>
          <w:bCs/>
          <w:sz w:val="24"/>
          <w:szCs w:val="24"/>
        </w:rPr>
        <w:t>The Future of Nostalgia</w:t>
      </w:r>
      <w:r w:rsidRPr="00CC43EC">
        <w:rPr>
          <w:rFonts w:ascii="Times New Roman" w:eastAsia="Times New Roman" w:hAnsi="Times New Roman" w:cs="David"/>
          <w:sz w:val="24"/>
          <w:szCs w:val="24"/>
        </w:rPr>
        <w:t xml:space="preserve">, New York: </w:t>
      </w:r>
      <w:proofErr w:type="gramStart"/>
      <w:r w:rsidRPr="00CC43EC">
        <w:rPr>
          <w:rFonts w:ascii="Times New Roman" w:eastAsia="Times New Roman" w:hAnsi="Times New Roman" w:cs="David"/>
          <w:sz w:val="24"/>
          <w:szCs w:val="24"/>
        </w:rPr>
        <w:t>Basic ,pp:60</w:t>
      </w:r>
      <w:proofErr w:type="gramEnd"/>
      <w:r w:rsidRPr="00CC43EC">
        <w:rPr>
          <w:rFonts w:ascii="Times New Roman" w:eastAsia="Times New Roman" w:hAnsi="Times New Roman" w:cs="David"/>
          <w:sz w:val="24"/>
          <w:szCs w:val="24"/>
        </w:rPr>
        <w:t>-66</w:t>
      </w:r>
    </w:p>
    <w:p w:rsidR="00CC43EC" w:rsidRPr="00CC43EC" w:rsidRDefault="00CC43EC" w:rsidP="00E90B91">
      <w:pPr>
        <w:bidi/>
        <w:spacing w:after="0" w:line="240" w:lineRule="auto"/>
        <w:jc w:val="right"/>
        <w:rPr>
          <w:rFonts w:ascii="Times New Roman" w:eastAsia="Times New Roman" w:hAnsi="Times New Roman" w:cs="David"/>
          <w:sz w:val="24"/>
          <w:szCs w:val="24"/>
          <w:rtl/>
        </w:rPr>
      </w:pPr>
    </w:p>
    <w:p w:rsidR="00CC43EC" w:rsidRPr="00CC43EC" w:rsidRDefault="00CC43EC" w:rsidP="00E90B91">
      <w:pPr>
        <w:bidi/>
        <w:spacing w:after="0" w:line="240" w:lineRule="auto"/>
        <w:jc w:val="right"/>
        <w:rPr>
          <w:rFonts w:ascii="Times New Roman" w:eastAsia="Times New Roman" w:hAnsi="Times New Roman" w:cs="David"/>
          <w:sz w:val="24"/>
          <w:szCs w:val="24"/>
        </w:rPr>
      </w:pPr>
      <w:r w:rsidRPr="00CC43EC">
        <w:rPr>
          <w:rFonts w:ascii="Times New Roman" w:eastAsia="Times New Roman" w:hAnsi="Times New Roman" w:cs="David"/>
          <w:sz w:val="24"/>
          <w:szCs w:val="24"/>
        </w:rPr>
        <w:t xml:space="preserve">Svetlana Boym, Nostalgia and Its Discontents, </w:t>
      </w:r>
      <w:proofErr w:type="gramStart"/>
      <w:r w:rsidRPr="00CC43EC">
        <w:rPr>
          <w:rFonts w:ascii="Times New Roman" w:eastAsia="Times New Roman" w:hAnsi="Times New Roman" w:cs="David"/>
          <w:b/>
          <w:bCs/>
          <w:sz w:val="24"/>
          <w:szCs w:val="24"/>
        </w:rPr>
        <w:t>The</w:t>
      </w:r>
      <w:proofErr w:type="gramEnd"/>
      <w:r w:rsidRPr="00CC43EC">
        <w:rPr>
          <w:rFonts w:ascii="Times New Roman" w:eastAsia="Times New Roman" w:hAnsi="Times New Roman" w:cs="David"/>
          <w:b/>
          <w:bCs/>
          <w:sz w:val="24"/>
          <w:szCs w:val="24"/>
        </w:rPr>
        <w:t xml:space="preserve"> Hedgehog Review</w:t>
      </w:r>
      <w:r w:rsidRPr="00CC43EC">
        <w:rPr>
          <w:rFonts w:ascii="Times New Roman" w:eastAsia="Times New Roman" w:hAnsi="Times New Roman" w:cs="David"/>
          <w:sz w:val="24"/>
          <w:szCs w:val="24"/>
        </w:rPr>
        <w:t xml:space="preserve"> Vol. 9, No. 2 (Summer 2007)</w:t>
      </w:r>
      <w:r w:rsidRPr="00CC43EC">
        <w:rPr>
          <w:rFonts w:ascii="Times New Roman" w:eastAsia="Times New Roman" w:hAnsi="Times New Roman" w:cs="David"/>
          <w:sz w:val="24"/>
          <w:szCs w:val="24"/>
          <w:rtl/>
        </w:rPr>
        <w:t>)</w:t>
      </w:r>
      <w:r w:rsidRPr="00CC43EC">
        <w:rPr>
          <w:rFonts w:ascii="Times New Roman" w:eastAsia="Times New Roman" w:hAnsi="Times New Roman" w:cs="David"/>
          <w:sz w:val="24"/>
          <w:szCs w:val="24"/>
        </w:rPr>
        <w:t xml:space="preserve">  </w:t>
      </w:r>
    </w:p>
    <w:p w:rsidR="00CC43EC" w:rsidRPr="00CC43EC" w:rsidRDefault="00CC43EC" w:rsidP="00CC43EC">
      <w:pPr>
        <w:bidi/>
        <w:spacing w:after="0" w:line="240" w:lineRule="auto"/>
        <w:rPr>
          <w:rFonts w:ascii="Times New Roman" w:eastAsia="Times New Roman" w:hAnsi="Times New Roman" w:cs="David"/>
          <w:b/>
          <w:bCs/>
          <w:sz w:val="24"/>
          <w:szCs w:val="24"/>
          <w:u w:val="single"/>
          <w:rtl/>
        </w:rPr>
      </w:pPr>
      <w:r w:rsidRPr="00CC43EC">
        <w:rPr>
          <w:rFonts w:ascii="Times New Roman" w:eastAsia="Times New Roman" w:hAnsi="Times New Roman" w:cs="David" w:hint="cs"/>
          <w:b/>
          <w:bCs/>
          <w:sz w:val="24"/>
          <w:szCs w:val="24"/>
          <w:u w:val="single"/>
          <w:rtl/>
        </w:rPr>
        <w:t>קריאת רשות:</w:t>
      </w:r>
    </w:p>
    <w:p w:rsidR="00CC43EC" w:rsidRPr="00CC43EC" w:rsidRDefault="00CC43EC" w:rsidP="00CC43EC">
      <w:pPr>
        <w:bidi/>
        <w:spacing w:after="0" w:line="240" w:lineRule="auto"/>
        <w:rPr>
          <w:rFonts w:ascii="Times New Roman" w:eastAsia="Times New Roman" w:hAnsi="Times New Roman" w:cs="David"/>
          <w:sz w:val="24"/>
          <w:szCs w:val="24"/>
          <w:rtl/>
        </w:rPr>
      </w:pPr>
      <w:r w:rsidRPr="00CC43EC">
        <w:rPr>
          <w:rFonts w:ascii="Times New Roman" w:eastAsia="Times New Roman" w:hAnsi="Times New Roman" w:cs="David" w:hint="cs"/>
          <w:sz w:val="24"/>
          <w:szCs w:val="24"/>
          <w:rtl/>
        </w:rPr>
        <w:t>יגאל</w:t>
      </w:r>
      <w:r w:rsidRPr="00CC43EC">
        <w:rPr>
          <w:rFonts w:ascii="Times New Roman" w:eastAsia="Times New Roman" w:hAnsi="Times New Roman" w:cs="David"/>
          <w:sz w:val="24"/>
          <w:szCs w:val="24"/>
          <w:rtl/>
        </w:rPr>
        <w:t xml:space="preserve"> </w:t>
      </w:r>
      <w:r w:rsidRPr="00CC43EC">
        <w:rPr>
          <w:rFonts w:ascii="Times New Roman" w:eastAsia="Times New Roman" w:hAnsi="Times New Roman" w:cs="David" w:hint="cs"/>
          <w:sz w:val="24"/>
          <w:szCs w:val="24"/>
          <w:rtl/>
        </w:rPr>
        <w:t>בורשטיין (2012),</w:t>
      </w:r>
      <w:r w:rsidRPr="00CC43EC">
        <w:rPr>
          <w:rFonts w:ascii="Times New Roman" w:eastAsia="Times New Roman" w:hAnsi="Times New Roman" w:cs="David"/>
          <w:sz w:val="24"/>
          <w:szCs w:val="24"/>
          <w:rtl/>
        </w:rPr>
        <w:t xml:space="preserve"> "</w:t>
      </w:r>
      <w:r w:rsidRPr="00CC43EC">
        <w:rPr>
          <w:rFonts w:ascii="Times New Roman" w:eastAsia="Times New Roman" w:hAnsi="Times New Roman" w:cs="David" w:hint="cs"/>
          <w:sz w:val="24"/>
          <w:szCs w:val="24"/>
          <w:rtl/>
        </w:rPr>
        <w:t>אהבת</w:t>
      </w:r>
      <w:r w:rsidRPr="00CC43EC">
        <w:rPr>
          <w:rFonts w:ascii="Times New Roman" w:eastAsia="Times New Roman" w:hAnsi="Times New Roman" w:cs="David"/>
          <w:sz w:val="24"/>
          <w:szCs w:val="24"/>
          <w:rtl/>
        </w:rPr>
        <w:t xml:space="preserve"> </w:t>
      </w:r>
      <w:r w:rsidRPr="00CC43EC">
        <w:rPr>
          <w:rFonts w:ascii="Times New Roman" w:eastAsia="Times New Roman" w:hAnsi="Times New Roman" w:cs="David" w:hint="cs"/>
          <w:sz w:val="24"/>
          <w:szCs w:val="24"/>
          <w:rtl/>
        </w:rPr>
        <w:t>האין</w:t>
      </w:r>
      <w:r w:rsidRPr="00CC43EC">
        <w:rPr>
          <w:rFonts w:ascii="Times New Roman" w:eastAsia="Times New Roman" w:hAnsi="Times New Roman" w:cs="David"/>
          <w:sz w:val="24"/>
          <w:szCs w:val="24"/>
          <w:rtl/>
        </w:rPr>
        <w:t xml:space="preserve"> </w:t>
      </w:r>
      <w:r w:rsidRPr="00CC43EC">
        <w:rPr>
          <w:rFonts w:ascii="Times New Roman" w:eastAsia="Times New Roman" w:hAnsi="Times New Roman" w:cs="David" w:hint="cs"/>
          <w:sz w:val="24"/>
          <w:szCs w:val="24"/>
          <w:rtl/>
        </w:rPr>
        <w:t>כיש</w:t>
      </w:r>
      <w:r w:rsidRPr="00CC43EC">
        <w:rPr>
          <w:rFonts w:ascii="Times New Roman" w:eastAsia="Times New Roman" w:hAnsi="Times New Roman" w:cs="David"/>
          <w:sz w:val="24"/>
          <w:szCs w:val="24"/>
          <w:rtl/>
        </w:rPr>
        <w:t xml:space="preserve"> - </w:t>
      </w:r>
      <w:r w:rsidRPr="00CC43EC">
        <w:rPr>
          <w:rFonts w:ascii="Times New Roman" w:eastAsia="Times New Roman" w:hAnsi="Times New Roman" w:cs="David" w:hint="cs"/>
          <w:sz w:val="24"/>
          <w:szCs w:val="24"/>
          <w:rtl/>
        </w:rPr>
        <w:t>על</w:t>
      </w:r>
      <w:r w:rsidRPr="00CC43EC">
        <w:rPr>
          <w:rFonts w:ascii="Times New Roman" w:eastAsia="Times New Roman" w:hAnsi="Times New Roman" w:cs="David"/>
          <w:sz w:val="24"/>
          <w:szCs w:val="24"/>
          <w:rtl/>
        </w:rPr>
        <w:t xml:space="preserve"> </w:t>
      </w:r>
      <w:r w:rsidRPr="00CC43EC">
        <w:rPr>
          <w:rFonts w:ascii="Times New Roman" w:eastAsia="Times New Roman" w:hAnsi="Times New Roman" w:cs="David" w:hint="cs"/>
          <w:sz w:val="24"/>
          <w:szCs w:val="24"/>
          <w:rtl/>
        </w:rPr>
        <w:t>הבלדה</w:t>
      </w:r>
      <w:r w:rsidRPr="00CC43EC">
        <w:rPr>
          <w:rFonts w:ascii="Times New Roman" w:eastAsia="Times New Roman" w:hAnsi="Times New Roman" w:cs="David"/>
          <w:sz w:val="24"/>
          <w:szCs w:val="24"/>
          <w:rtl/>
        </w:rPr>
        <w:t xml:space="preserve"> </w:t>
      </w:r>
      <w:r w:rsidRPr="00CC43EC">
        <w:rPr>
          <w:rFonts w:ascii="Times New Roman" w:eastAsia="Times New Roman" w:hAnsi="Times New Roman" w:cs="David" w:hint="cs"/>
          <w:sz w:val="24"/>
          <w:szCs w:val="24"/>
          <w:rtl/>
        </w:rPr>
        <w:t>לאביב</w:t>
      </w:r>
      <w:r w:rsidRPr="00CC43EC">
        <w:rPr>
          <w:rFonts w:ascii="Times New Roman" w:eastAsia="Times New Roman" w:hAnsi="Times New Roman" w:cs="David"/>
          <w:sz w:val="24"/>
          <w:szCs w:val="24"/>
          <w:rtl/>
        </w:rPr>
        <w:t xml:space="preserve"> </w:t>
      </w:r>
      <w:r w:rsidRPr="00CC43EC">
        <w:rPr>
          <w:rFonts w:ascii="Times New Roman" w:eastAsia="Times New Roman" w:hAnsi="Times New Roman" w:cs="David" w:hint="cs"/>
          <w:sz w:val="24"/>
          <w:szCs w:val="24"/>
          <w:rtl/>
        </w:rPr>
        <w:t>הבוכה</w:t>
      </w:r>
      <w:r w:rsidRPr="00CC43EC">
        <w:rPr>
          <w:rFonts w:ascii="Times New Roman" w:eastAsia="Times New Roman" w:hAnsi="Times New Roman" w:cs="David"/>
          <w:sz w:val="24"/>
          <w:szCs w:val="24"/>
          <w:rtl/>
        </w:rPr>
        <w:t xml:space="preserve"> - </w:t>
      </w:r>
      <w:r w:rsidRPr="00CC43EC">
        <w:rPr>
          <w:rFonts w:ascii="Times New Roman" w:eastAsia="Times New Roman" w:hAnsi="Times New Roman" w:cs="David" w:hint="cs"/>
          <w:sz w:val="24"/>
          <w:szCs w:val="24"/>
          <w:rtl/>
        </w:rPr>
        <w:t>סרטו</w:t>
      </w:r>
      <w:r w:rsidRPr="00CC43EC">
        <w:rPr>
          <w:rFonts w:ascii="Times New Roman" w:eastAsia="Times New Roman" w:hAnsi="Times New Roman" w:cs="David"/>
          <w:sz w:val="24"/>
          <w:szCs w:val="24"/>
          <w:rtl/>
        </w:rPr>
        <w:t xml:space="preserve"> </w:t>
      </w:r>
      <w:r w:rsidRPr="00CC43EC">
        <w:rPr>
          <w:rFonts w:ascii="Times New Roman" w:eastAsia="Times New Roman" w:hAnsi="Times New Roman" w:cs="David" w:hint="cs"/>
          <w:sz w:val="24"/>
          <w:szCs w:val="24"/>
          <w:rtl/>
        </w:rPr>
        <w:t>של</w:t>
      </w:r>
      <w:r w:rsidRPr="00CC43EC">
        <w:rPr>
          <w:rFonts w:ascii="Times New Roman" w:eastAsia="Times New Roman" w:hAnsi="Times New Roman" w:cs="David"/>
          <w:sz w:val="24"/>
          <w:szCs w:val="24"/>
          <w:rtl/>
        </w:rPr>
        <w:t xml:space="preserve"> </w:t>
      </w:r>
      <w:r w:rsidRPr="00CC43EC">
        <w:rPr>
          <w:rFonts w:ascii="Times New Roman" w:eastAsia="Times New Roman" w:hAnsi="Times New Roman" w:cs="David" w:hint="cs"/>
          <w:sz w:val="24"/>
          <w:szCs w:val="24"/>
          <w:rtl/>
        </w:rPr>
        <w:t>בני</w:t>
      </w:r>
      <w:r w:rsidRPr="00CC43EC">
        <w:rPr>
          <w:rFonts w:ascii="Times New Roman" w:eastAsia="Times New Roman" w:hAnsi="Times New Roman" w:cs="David"/>
          <w:sz w:val="24"/>
          <w:szCs w:val="24"/>
          <w:rtl/>
        </w:rPr>
        <w:t xml:space="preserve"> </w:t>
      </w:r>
      <w:r w:rsidRPr="00CC43EC">
        <w:rPr>
          <w:rFonts w:ascii="Times New Roman" w:eastAsia="Times New Roman" w:hAnsi="Times New Roman" w:cs="David" w:hint="cs"/>
          <w:sz w:val="24"/>
          <w:szCs w:val="24"/>
          <w:rtl/>
        </w:rPr>
        <w:t>תורתי</w:t>
      </w:r>
      <w:r w:rsidRPr="00CC43EC">
        <w:rPr>
          <w:rFonts w:ascii="Times New Roman" w:eastAsia="Times New Roman" w:hAnsi="Times New Roman" w:cs="David"/>
          <w:sz w:val="24"/>
          <w:szCs w:val="24"/>
          <w:rtl/>
        </w:rPr>
        <w:t xml:space="preserve">", </w:t>
      </w:r>
      <w:r w:rsidRPr="00CC43EC">
        <w:rPr>
          <w:rFonts w:ascii="Times New Roman" w:eastAsia="Times New Roman" w:hAnsi="Times New Roman" w:cs="David" w:hint="cs"/>
          <w:sz w:val="24"/>
          <w:szCs w:val="24"/>
          <w:rtl/>
        </w:rPr>
        <w:t>בתוך</w:t>
      </w:r>
      <w:r w:rsidRPr="00CC43EC">
        <w:rPr>
          <w:rFonts w:ascii="Times New Roman" w:eastAsia="Times New Roman" w:hAnsi="Times New Roman" w:cs="David"/>
          <w:sz w:val="24"/>
          <w:szCs w:val="24"/>
          <w:rtl/>
        </w:rPr>
        <w:t xml:space="preserve">: </w:t>
      </w:r>
      <w:r w:rsidRPr="00CC43EC">
        <w:rPr>
          <w:rFonts w:ascii="Times New Roman" w:eastAsia="Times New Roman" w:hAnsi="Times New Roman" w:cs="David" w:hint="cs"/>
          <w:sz w:val="24"/>
          <w:szCs w:val="24"/>
          <w:rtl/>
        </w:rPr>
        <w:t>ארז</w:t>
      </w:r>
      <w:r w:rsidRPr="00CC43EC">
        <w:rPr>
          <w:rFonts w:ascii="Times New Roman" w:eastAsia="Times New Roman" w:hAnsi="Times New Roman" w:cs="David"/>
          <w:sz w:val="24"/>
          <w:szCs w:val="24"/>
          <w:rtl/>
        </w:rPr>
        <w:t xml:space="preserve"> </w:t>
      </w:r>
      <w:r w:rsidRPr="00CC43EC">
        <w:rPr>
          <w:rFonts w:ascii="Times New Roman" w:eastAsia="Times New Roman" w:hAnsi="Times New Roman" w:cs="David" w:hint="cs"/>
          <w:sz w:val="24"/>
          <w:szCs w:val="24"/>
          <w:rtl/>
        </w:rPr>
        <w:t>פרי</w:t>
      </w:r>
      <w:r w:rsidRPr="00CC43EC">
        <w:rPr>
          <w:rFonts w:ascii="Times New Roman" w:eastAsia="Times New Roman" w:hAnsi="Times New Roman" w:cs="David"/>
          <w:sz w:val="24"/>
          <w:szCs w:val="24"/>
          <w:rtl/>
        </w:rPr>
        <w:t xml:space="preserve"> </w:t>
      </w:r>
      <w:r w:rsidRPr="00CC43EC">
        <w:rPr>
          <w:rFonts w:ascii="Times New Roman" w:eastAsia="Times New Roman" w:hAnsi="Times New Roman" w:cs="David" w:hint="cs"/>
          <w:sz w:val="24"/>
          <w:szCs w:val="24"/>
          <w:rtl/>
        </w:rPr>
        <w:t>ואפרת</w:t>
      </w:r>
      <w:r w:rsidRPr="00CC43EC">
        <w:rPr>
          <w:rFonts w:ascii="Times New Roman" w:eastAsia="Times New Roman" w:hAnsi="Times New Roman" w:cs="David"/>
          <w:sz w:val="24"/>
          <w:szCs w:val="24"/>
          <w:rtl/>
        </w:rPr>
        <w:t xml:space="preserve"> </w:t>
      </w:r>
      <w:r w:rsidRPr="00CC43EC">
        <w:rPr>
          <w:rFonts w:ascii="Times New Roman" w:eastAsia="Times New Roman" w:hAnsi="Times New Roman" w:cs="David" w:hint="cs"/>
          <w:sz w:val="24"/>
          <w:szCs w:val="24"/>
          <w:rtl/>
        </w:rPr>
        <w:t>כורם</w:t>
      </w:r>
      <w:r w:rsidRPr="00CC43EC">
        <w:rPr>
          <w:rFonts w:ascii="Times New Roman" w:eastAsia="Times New Roman" w:hAnsi="Times New Roman" w:cs="David"/>
          <w:sz w:val="24"/>
          <w:szCs w:val="24"/>
          <w:rtl/>
        </w:rPr>
        <w:t xml:space="preserve"> (</w:t>
      </w:r>
      <w:r w:rsidRPr="00CC43EC">
        <w:rPr>
          <w:rFonts w:ascii="Times New Roman" w:eastAsia="Times New Roman" w:hAnsi="Times New Roman" w:cs="David" w:hint="cs"/>
          <w:sz w:val="24"/>
          <w:szCs w:val="24"/>
          <w:rtl/>
        </w:rPr>
        <w:t>עורכים</w:t>
      </w:r>
      <w:r w:rsidRPr="00CC43EC">
        <w:rPr>
          <w:rFonts w:ascii="Times New Roman" w:eastAsia="Times New Roman" w:hAnsi="Times New Roman" w:cs="David"/>
          <w:sz w:val="24"/>
          <w:szCs w:val="24"/>
          <w:rtl/>
        </w:rPr>
        <w:t xml:space="preserve">), </w:t>
      </w:r>
      <w:r w:rsidRPr="00CC43EC">
        <w:rPr>
          <w:rFonts w:ascii="Times New Roman" w:eastAsia="Times New Roman" w:hAnsi="Times New Roman" w:cs="David" w:hint="cs"/>
          <w:b/>
          <w:bCs/>
          <w:sz w:val="24"/>
          <w:szCs w:val="24"/>
          <w:rtl/>
        </w:rPr>
        <w:t>קולנוע</w:t>
      </w:r>
      <w:r w:rsidRPr="00CC43EC">
        <w:rPr>
          <w:rFonts w:ascii="Times New Roman" w:eastAsia="Times New Roman" w:hAnsi="Times New Roman" w:cs="David"/>
          <w:b/>
          <w:bCs/>
          <w:sz w:val="24"/>
          <w:szCs w:val="24"/>
          <w:rtl/>
        </w:rPr>
        <w:t xml:space="preserve"> </w:t>
      </w:r>
      <w:r w:rsidRPr="00CC43EC">
        <w:rPr>
          <w:rFonts w:ascii="Times New Roman" w:eastAsia="Times New Roman" w:hAnsi="Times New Roman" w:cs="David" w:hint="cs"/>
          <w:b/>
          <w:bCs/>
          <w:sz w:val="24"/>
          <w:szCs w:val="24"/>
          <w:rtl/>
        </w:rPr>
        <w:t>דרום</w:t>
      </w:r>
      <w:r w:rsidRPr="00CC43EC">
        <w:rPr>
          <w:rFonts w:ascii="Times New Roman" w:eastAsia="Times New Roman" w:hAnsi="Times New Roman" w:cs="David"/>
          <w:b/>
          <w:bCs/>
          <w:sz w:val="24"/>
          <w:szCs w:val="24"/>
          <w:rtl/>
        </w:rPr>
        <w:t xml:space="preserve"> - </w:t>
      </w:r>
      <w:r w:rsidRPr="00CC43EC">
        <w:rPr>
          <w:rFonts w:ascii="Times New Roman" w:eastAsia="Times New Roman" w:hAnsi="Times New Roman" w:cs="David" w:hint="cs"/>
          <w:b/>
          <w:bCs/>
          <w:sz w:val="24"/>
          <w:szCs w:val="24"/>
          <w:rtl/>
        </w:rPr>
        <w:t>הגות</w:t>
      </w:r>
      <w:r w:rsidRPr="00CC43EC">
        <w:rPr>
          <w:rFonts w:ascii="Times New Roman" w:eastAsia="Times New Roman" w:hAnsi="Times New Roman" w:cs="David"/>
          <w:b/>
          <w:bCs/>
          <w:sz w:val="24"/>
          <w:szCs w:val="24"/>
          <w:rtl/>
        </w:rPr>
        <w:t xml:space="preserve"> </w:t>
      </w:r>
      <w:r w:rsidRPr="00CC43EC">
        <w:rPr>
          <w:rFonts w:ascii="Times New Roman" w:eastAsia="Times New Roman" w:hAnsi="Times New Roman" w:cs="David" w:hint="cs"/>
          <w:b/>
          <w:bCs/>
          <w:sz w:val="24"/>
          <w:szCs w:val="24"/>
          <w:rtl/>
        </w:rPr>
        <w:t>וביקורת</w:t>
      </w:r>
      <w:r w:rsidRPr="00CC43EC">
        <w:rPr>
          <w:rFonts w:ascii="Times New Roman" w:eastAsia="Times New Roman" w:hAnsi="Times New Roman" w:cs="David"/>
          <w:sz w:val="24"/>
          <w:szCs w:val="24"/>
          <w:rtl/>
        </w:rPr>
        <w:t xml:space="preserve">, </w:t>
      </w:r>
      <w:r w:rsidRPr="00CC43EC">
        <w:rPr>
          <w:rFonts w:ascii="Times New Roman" w:eastAsia="Times New Roman" w:hAnsi="Times New Roman" w:cs="David" w:hint="cs"/>
          <w:sz w:val="24"/>
          <w:szCs w:val="24"/>
          <w:rtl/>
        </w:rPr>
        <w:t>יוני 2012</w:t>
      </w:r>
      <w:r w:rsidRPr="00CC43EC">
        <w:rPr>
          <w:rFonts w:ascii="Times New Roman" w:eastAsia="Times New Roman" w:hAnsi="Times New Roman" w:cs="David"/>
          <w:sz w:val="24"/>
          <w:szCs w:val="24"/>
          <w:rtl/>
        </w:rPr>
        <w:t xml:space="preserve">, </w:t>
      </w:r>
      <w:r w:rsidRPr="00CC43EC">
        <w:rPr>
          <w:rFonts w:ascii="Times New Roman" w:eastAsia="Times New Roman" w:hAnsi="Times New Roman" w:cs="David" w:hint="cs"/>
          <w:sz w:val="24"/>
          <w:szCs w:val="24"/>
          <w:rtl/>
        </w:rPr>
        <w:t>עמ</w:t>
      </w:r>
      <w:r w:rsidRPr="00CC43EC">
        <w:rPr>
          <w:rFonts w:ascii="Times New Roman" w:eastAsia="Times New Roman" w:hAnsi="Times New Roman" w:cs="David"/>
          <w:sz w:val="24"/>
          <w:szCs w:val="24"/>
          <w:rtl/>
        </w:rPr>
        <w:t>' 143-137.</w:t>
      </w:r>
    </w:p>
    <w:p w:rsidR="00CC43EC" w:rsidRPr="00CC43EC" w:rsidRDefault="00CC43EC" w:rsidP="00CC43EC">
      <w:pPr>
        <w:bidi/>
        <w:spacing w:after="0" w:line="240" w:lineRule="auto"/>
        <w:rPr>
          <w:rFonts w:ascii="Times New Roman" w:eastAsia="Times New Roman" w:hAnsi="Times New Roman" w:cs="David"/>
          <w:b/>
          <w:bCs/>
          <w:sz w:val="24"/>
          <w:szCs w:val="24"/>
          <w:rtl/>
        </w:rPr>
      </w:pPr>
    </w:p>
    <w:p w:rsidR="00DF3DA9" w:rsidRDefault="00DF3DA9" w:rsidP="00CC43EC">
      <w:pPr>
        <w:bidi/>
        <w:spacing w:after="0" w:line="240" w:lineRule="auto"/>
        <w:rPr>
          <w:rFonts w:ascii="Times New Roman" w:eastAsia="Times New Roman" w:hAnsi="Times New Roman" w:cs="David"/>
          <w:b/>
          <w:bCs/>
          <w:sz w:val="24"/>
          <w:szCs w:val="24"/>
          <w:u w:val="single"/>
          <w:rtl/>
        </w:rPr>
      </w:pPr>
    </w:p>
    <w:p w:rsidR="00CC43EC" w:rsidRPr="00C31AC4" w:rsidRDefault="00CC43EC" w:rsidP="00DF3DA9">
      <w:pPr>
        <w:bidi/>
        <w:spacing w:after="0" w:line="240" w:lineRule="auto"/>
        <w:rPr>
          <w:rFonts w:ascii="Times New Roman" w:eastAsia="Times New Roman" w:hAnsi="Times New Roman" w:cs="David"/>
          <w:b/>
          <w:bCs/>
          <w:sz w:val="24"/>
          <w:szCs w:val="24"/>
          <w:u w:val="single"/>
          <w:rtl/>
        </w:rPr>
      </w:pPr>
      <w:r w:rsidRPr="00C31AC4">
        <w:rPr>
          <w:rFonts w:ascii="Times New Roman" w:eastAsia="Times New Roman" w:hAnsi="Times New Roman" w:cs="David" w:hint="cs"/>
          <w:b/>
          <w:bCs/>
          <w:sz w:val="24"/>
          <w:szCs w:val="24"/>
          <w:u w:val="single"/>
          <w:rtl/>
        </w:rPr>
        <w:t>שיעור 8: פוסט-חילוניות וביקורת הליברליזם בקולנוע המזרחי</w:t>
      </w:r>
    </w:p>
    <w:p w:rsidR="00CC43EC" w:rsidRPr="00147AF0" w:rsidRDefault="00CC43EC" w:rsidP="00CC43EC">
      <w:pPr>
        <w:bidi/>
        <w:spacing w:after="0" w:line="240" w:lineRule="auto"/>
        <w:rPr>
          <w:rFonts w:ascii="Times New Roman" w:eastAsia="Times New Roman" w:hAnsi="Times New Roman" w:cs="David"/>
          <w:b/>
          <w:bCs/>
          <w:sz w:val="24"/>
          <w:szCs w:val="24"/>
          <w:highlight w:val="yellow"/>
          <w:rtl/>
        </w:rPr>
      </w:pPr>
      <w:r w:rsidRPr="00147AF0">
        <w:rPr>
          <w:rFonts w:ascii="Times New Roman" w:eastAsia="Times New Roman" w:hAnsi="Times New Roman" w:cs="David" w:hint="cs"/>
          <w:b/>
          <w:bCs/>
          <w:sz w:val="24"/>
          <w:szCs w:val="24"/>
          <w:highlight w:val="yellow"/>
          <w:rtl/>
        </w:rPr>
        <w:t>הקרנה: (משגיחים, מני יעיש, 2013)</w:t>
      </w:r>
    </w:p>
    <w:p w:rsidR="00CC43EC" w:rsidRPr="00CC43EC" w:rsidRDefault="00CC43EC" w:rsidP="00CC43EC">
      <w:pPr>
        <w:bidi/>
        <w:spacing w:after="0" w:line="240" w:lineRule="auto"/>
        <w:rPr>
          <w:rFonts w:ascii="Times New Roman" w:eastAsia="Times New Roman" w:hAnsi="Times New Roman" w:cs="David"/>
          <w:b/>
          <w:bCs/>
          <w:sz w:val="24"/>
          <w:szCs w:val="24"/>
          <w:u w:val="single"/>
          <w:rtl/>
        </w:rPr>
      </w:pPr>
      <w:r w:rsidRPr="00147AF0">
        <w:rPr>
          <w:rFonts w:ascii="Times New Roman" w:eastAsia="Times New Roman" w:hAnsi="Times New Roman" w:cs="David" w:hint="cs"/>
          <w:b/>
          <w:bCs/>
          <w:sz w:val="24"/>
          <w:szCs w:val="24"/>
          <w:highlight w:val="yellow"/>
          <w:rtl/>
        </w:rPr>
        <w:t>צפיית רשות: הקפות (לי גילת, 2014</w:t>
      </w:r>
      <w:r w:rsidRPr="00147AF0">
        <w:rPr>
          <w:rFonts w:ascii="Times New Roman" w:eastAsia="Times New Roman" w:hAnsi="Times New Roman" w:cs="David" w:hint="cs"/>
          <w:b/>
          <w:bCs/>
          <w:sz w:val="24"/>
          <w:szCs w:val="24"/>
          <w:highlight w:val="yellow"/>
          <w:u w:val="single"/>
          <w:rtl/>
        </w:rPr>
        <w:t>)</w:t>
      </w:r>
    </w:p>
    <w:p w:rsidR="00147AF0" w:rsidRDefault="00147AF0" w:rsidP="00CC43EC">
      <w:pPr>
        <w:bidi/>
        <w:spacing w:after="0" w:line="240" w:lineRule="auto"/>
        <w:rPr>
          <w:rFonts w:ascii="Times New Roman" w:eastAsia="Times New Roman" w:hAnsi="Times New Roman" w:cs="David"/>
          <w:b/>
          <w:bCs/>
          <w:sz w:val="24"/>
          <w:szCs w:val="24"/>
          <w:u w:val="single"/>
          <w:rtl/>
        </w:rPr>
      </w:pPr>
    </w:p>
    <w:p w:rsidR="00CC43EC" w:rsidRPr="00CC43EC" w:rsidRDefault="00CC43EC" w:rsidP="00147AF0">
      <w:pPr>
        <w:bidi/>
        <w:spacing w:after="0" w:line="240" w:lineRule="auto"/>
        <w:rPr>
          <w:rFonts w:ascii="Times New Roman" w:eastAsia="Times New Roman" w:hAnsi="Times New Roman" w:cs="David"/>
          <w:b/>
          <w:bCs/>
          <w:sz w:val="24"/>
          <w:szCs w:val="24"/>
          <w:u w:val="single"/>
          <w:rtl/>
        </w:rPr>
      </w:pPr>
      <w:r w:rsidRPr="00CC43EC">
        <w:rPr>
          <w:rFonts w:ascii="Times New Roman" w:eastAsia="Times New Roman" w:hAnsi="Times New Roman" w:cs="David" w:hint="cs"/>
          <w:b/>
          <w:bCs/>
          <w:sz w:val="24"/>
          <w:szCs w:val="24"/>
          <w:u w:val="single"/>
          <w:rtl/>
        </w:rPr>
        <w:t>קריאת חובה:</w:t>
      </w:r>
    </w:p>
    <w:p w:rsidR="00CC43EC" w:rsidRPr="00CC43EC" w:rsidRDefault="00CC43EC" w:rsidP="00E90B91">
      <w:pPr>
        <w:bidi/>
        <w:spacing w:after="0" w:line="240" w:lineRule="auto"/>
        <w:jc w:val="right"/>
        <w:rPr>
          <w:rFonts w:ascii="Times New Roman" w:eastAsia="Times New Roman" w:hAnsi="Times New Roman" w:cs="David"/>
          <w:b/>
          <w:bCs/>
          <w:sz w:val="24"/>
          <w:szCs w:val="24"/>
          <w:u w:val="single"/>
          <w:rtl/>
        </w:rPr>
      </w:pPr>
      <w:r w:rsidRPr="00CC43EC">
        <w:rPr>
          <w:rFonts w:ascii="Times New Roman" w:eastAsia="Times New Roman" w:hAnsi="Times New Roman" w:cs="David"/>
          <w:sz w:val="24"/>
          <w:szCs w:val="24"/>
        </w:rPr>
        <w:t>Alush-</w:t>
      </w:r>
      <w:proofErr w:type="gramStart"/>
      <w:r w:rsidRPr="00CC43EC">
        <w:rPr>
          <w:rFonts w:ascii="Times New Roman" w:eastAsia="Times New Roman" w:hAnsi="Times New Roman" w:cs="David"/>
          <w:sz w:val="24"/>
          <w:szCs w:val="24"/>
        </w:rPr>
        <w:t>Levron ,</w:t>
      </w:r>
      <w:proofErr w:type="gramEnd"/>
      <w:r w:rsidRPr="00CC43EC">
        <w:rPr>
          <w:rFonts w:ascii="Times New Roman" w:eastAsia="Times New Roman" w:hAnsi="Times New Roman" w:cs="David"/>
          <w:sz w:val="24"/>
          <w:szCs w:val="24"/>
        </w:rPr>
        <w:t xml:space="preserve"> Merav (2016). Creating a Significant Community: Religious Engagements in the Film Ha-Mashgihim (God’s Neighbors</w:t>
      </w:r>
      <w:proofErr w:type="gramStart"/>
      <w:r w:rsidRPr="00CC43EC">
        <w:rPr>
          <w:rFonts w:ascii="Times New Roman" w:eastAsia="Times New Roman" w:hAnsi="Times New Roman" w:cs="David"/>
          <w:b/>
          <w:bCs/>
          <w:i/>
          <w:iCs/>
          <w:sz w:val="24"/>
          <w:szCs w:val="24"/>
        </w:rPr>
        <w:t xml:space="preserve">)  </w:t>
      </w:r>
      <w:r w:rsidRPr="00CC43EC">
        <w:rPr>
          <w:rFonts w:ascii="Times New Roman" w:eastAsia="Times New Roman" w:hAnsi="Times New Roman" w:cs="David"/>
          <w:b/>
          <w:bCs/>
          <w:sz w:val="24"/>
          <w:szCs w:val="24"/>
        </w:rPr>
        <w:t>ISR</w:t>
      </w:r>
      <w:proofErr w:type="gramEnd"/>
      <w:r w:rsidRPr="00CC43EC">
        <w:rPr>
          <w:rFonts w:ascii="Times New Roman" w:eastAsia="Times New Roman" w:hAnsi="Times New Roman" w:cs="David"/>
          <w:sz w:val="24"/>
          <w:szCs w:val="24"/>
        </w:rPr>
        <w:t xml:space="preserve"> (</w:t>
      </w:r>
      <w:r w:rsidRPr="00CC43EC">
        <w:rPr>
          <w:rFonts w:ascii="Times New Roman" w:eastAsia="Times New Roman" w:hAnsi="Times New Roman" w:cs="David"/>
          <w:b/>
          <w:bCs/>
          <w:sz w:val="24"/>
          <w:szCs w:val="24"/>
        </w:rPr>
        <w:t>Israel</w:t>
      </w:r>
      <w:r w:rsidRPr="00CC43EC">
        <w:rPr>
          <w:rFonts w:ascii="Times New Roman" w:eastAsia="Times New Roman" w:hAnsi="Times New Roman" w:cs="David"/>
          <w:sz w:val="24"/>
          <w:szCs w:val="24"/>
        </w:rPr>
        <w:t xml:space="preserve"> </w:t>
      </w:r>
      <w:r w:rsidRPr="00CC43EC">
        <w:rPr>
          <w:rFonts w:ascii="Times New Roman" w:eastAsia="Times New Roman" w:hAnsi="Times New Roman" w:cs="David"/>
          <w:b/>
          <w:bCs/>
          <w:sz w:val="24"/>
          <w:szCs w:val="24"/>
        </w:rPr>
        <w:t>Studies Review</w:t>
      </w:r>
      <w:r w:rsidRPr="00CC43EC">
        <w:rPr>
          <w:rFonts w:ascii="Times New Roman" w:eastAsia="Times New Roman" w:hAnsi="Times New Roman" w:cs="David"/>
          <w:sz w:val="24"/>
          <w:szCs w:val="24"/>
        </w:rPr>
        <w:t xml:space="preserve">). </w:t>
      </w:r>
    </w:p>
    <w:p w:rsidR="00CC43EC" w:rsidRPr="00CC43EC" w:rsidRDefault="00CC43EC" w:rsidP="00CC43EC">
      <w:pPr>
        <w:bidi/>
        <w:spacing w:after="0" w:line="240" w:lineRule="auto"/>
        <w:rPr>
          <w:rFonts w:ascii="Times New Roman" w:eastAsia="Times New Roman" w:hAnsi="Times New Roman" w:cs="David"/>
          <w:sz w:val="24"/>
          <w:szCs w:val="24"/>
          <w:rtl/>
        </w:rPr>
      </w:pPr>
      <w:r w:rsidRPr="00CC43EC">
        <w:rPr>
          <w:rFonts w:ascii="Times New Roman" w:eastAsia="Times New Roman" w:hAnsi="Times New Roman" w:cs="David"/>
          <w:b/>
          <w:bCs/>
          <w:sz w:val="24"/>
          <w:szCs w:val="24"/>
          <w:u w:val="single"/>
          <w:rtl/>
        </w:rPr>
        <w:t>קריאת רשות:</w:t>
      </w:r>
    </w:p>
    <w:p w:rsidR="00CC43EC" w:rsidRPr="00CC43EC" w:rsidRDefault="00CC43EC" w:rsidP="00E90B91">
      <w:pPr>
        <w:bidi/>
        <w:spacing w:after="0" w:line="240" w:lineRule="auto"/>
        <w:jc w:val="right"/>
        <w:rPr>
          <w:rFonts w:ascii="Times New Roman" w:eastAsia="Times New Roman" w:hAnsi="Times New Roman" w:cs="David"/>
          <w:sz w:val="24"/>
          <w:szCs w:val="24"/>
        </w:rPr>
      </w:pPr>
      <w:r w:rsidRPr="00CC43EC">
        <w:rPr>
          <w:rFonts w:ascii="Times New Roman" w:eastAsia="Times New Roman" w:hAnsi="Times New Roman" w:cs="David"/>
          <w:sz w:val="24"/>
          <w:szCs w:val="24"/>
        </w:rPr>
        <w:t>Peleg, Yaron. 2013. “Marking a New Holy Community: God’s Neighbors and</w:t>
      </w:r>
    </w:p>
    <w:p w:rsidR="00CC43EC" w:rsidRPr="00CC43EC" w:rsidRDefault="00CC43EC" w:rsidP="00E90B91">
      <w:pPr>
        <w:bidi/>
        <w:spacing w:after="0" w:line="240" w:lineRule="auto"/>
        <w:jc w:val="right"/>
        <w:rPr>
          <w:rFonts w:ascii="Times New Roman" w:eastAsia="Times New Roman" w:hAnsi="Times New Roman" w:cs="David"/>
          <w:b/>
          <w:bCs/>
          <w:sz w:val="24"/>
          <w:szCs w:val="24"/>
        </w:rPr>
      </w:pPr>
      <w:proofErr w:type="gramStart"/>
      <w:r w:rsidRPr="00CC43EC">
        <w:rPr>
          <w:rFonts w:ascii="Times New Roman" w:eastAsia="Times New Roman" w:hAnsi="Times New Roman" w:cs="David"/>
          <w:sz w:val="24"/>
          <w:szCs w:val="24"/>
        </w:rPr>
        <w:t>The Ascendancy of a New Religious Hegemony in Israel.”</w:t>
      </w:r>
      <w:proofErr w:type="gramEnd"/>
      <w:r w:rsidRPr="00CC43EC">
        <w:rPr>
          <w:rFonts w:ascii="Times New Roman" w:eastAsia="Times New Roman" w:hAnsi="Times New Roman" w:cs="David"/>
          <w:sz w:val="24"/>
          <w:szCs w:val="24"/>
        </w:rPr>
        <w:t xml:space="preserve"> </w:t>
      </w:r>
      <w:r w:rsidRPr="00CC43EC">
        <w:rPr>
          <w:rFonts w:ascii="Times New Roman" w:eastAsia="Times New Roman" w:hAnsi="Times New Roman" w:cs="David"/>
          <w:b/>
          <w:bCs/>
          <w:sz w:val="24"/>
          <w:szCs w:val="24"/>
        </w:rPr>
        <w:t>Jewish Film &amp; New</w:t>
      </w:r>
    </w:p>
    <w:p w:rsidR="00CC43EC" w:rsidRPr="00CC43EC" w:rsidRDefault="00CC43EC" w:rsidP="00E90B91">
      <w:pPr>
        <w:bidi/>
        <w:spacing w:after="0" w:line="240" w:lineRule="auto"/>
        <w:jc w:val="right"/>
        <w:rPr>
          <w:rFonts w:ascii="Times New Roman" w:eastAsia="Times New Roman" w:hAnsi="Times New Roman" w:cs="David"/>
          <w:sz w:val="24"/>
          <w:szCs w:val="24"/>
        </w:rPr>
      </w:pPr>
      <w:r w:rsidRPr="00CC43EC">
        <w:rPr>
          <w:rFonts w:ascii="Times New Roman" w:eastAsia="Times New Roman" w:hAnsi="Times New Roman" w:cs="David"/>
          <w:b/>
          <w:bCs/>
          <w:sz w:val="24"/>
          <w:szCs w:val="24"/>
        </w:rPr>
        <w:t>Media</w:t>
      </w:r>
      <w:r w:rsidRPr="00CC43EC">
        <w:rPr>
          <w:rFonts w:ascii="Times New Roman" w:eastAsia="Times New Roman" w:hAnsi="Times New Roman" w:cs="David"/>
          <w:sz w:val="24"/>
          <w:szCs w:val="24"/>
        </w:rPr>
        <w:t xml:space="preserve"> 1, no. 1: 64–86</w:t>
      </w:r>
      <w:r w:rsidRPr="00CC43EC">
        <w:rPr>
          <w:rFonts w:ascii="Times New Roman" w:eastAsia="Times New Roman" w:hAnsi="Times New Roman" w:cs="David"/>
          <w:sz w:val="24"/>
          <w:szCs w:val="24"/>
          <w:rtl/>
        </w:rPr>
        <w:t>.</w:t>
      </w:r>
    </w:p>
    <w:p w:rsidR="00CC43EC" w:rsidRPr="00CC43EC" w:rsidRDefault="00CC43EC" w:rsidP="00CC43EC">
      <w:pPr>
        <w:bidi/>
        <w:spacing w:after="0" w:line="240" w:lineRule="auto"/>
        <w:rPr>
          <w:rFonts w:ascii="Times New Roman" w:eastAsia="Times New Roman" w:hAnsi="Times New Roman" w:cs="David"/>
          <w:sz w:val="24"/>
          <w:szCs w:val="24"/>
        </w:rPr>
      </w:pPr>
    </w:p>
    <w:p w:rsidR="00CC43EC" w:rsidRPr="00CC43EC" w:rsidRDefault="00CC43EC" w:rsidP="00E90B91">
      <w:pPr>
        <w:bidi/>
        <w:spacing w:after="0" w:line="240" w:lineRule="auto"/>
        <w:jc w:val="right"/>
        <w:rPr>
          <w:rFonts w:ascii="Times New Roman" w:eastAsia="Times New Roman" w:hAnsi="Times New Roman" w:cs="David"/>
          <w:sz w:val="24"/>
          <w:szCs w:val="24"/>
        </w:rPr>
      </w:pPr>
      <w:r w:rsidRPr="00CC43EC">
        <w:rPr>
          <w:rFonts w:ascii="Times New Roman" w:eastAsia="Times New Roman" w:hAnsi="Times New Roman" w:cs="David"/>
          <w:sz w:val="24"/>
          <w:szCs w:val="24"/>
        </w:rPr>
        <w:t>Chyutin, Dan. 2011. “Negotiating Judaism in Contemporary Israeli Cinema</w:t>
      </w:r>
      <w:proofErr w:type="gramStart"/>
      <w:r w:rsidRPr="00CC43EC">
        <w:rPr>
          <w:rFonts w:ascii="Times New Roman" w:eastAsia="Times New Roman" w:hAnsi="Times New Roman" w:cs="David"/>
          <w:sz w:val="24"/>
          <w:szCs w:val="24"/>
        </w:rPr>
        <w:t>:The</w:t>
      </w:r>
      <w:proofErr w:type="gramEnd"/>
      <w:r w:rsidRPr="00CC43EC">
        <w:rPr>
          <w:rFonts w:ascii="Times New Roman" w:eastAsia="Times New Roman" w:hAnsi="Times New Roman" w:cs="David"/>
          <w:sz w:val="24"/>
          <w:szCs w:val="24"/>
        </w:rPr>
        <w:t xml:space="preserve"> Spiritual Style of My Father, My Lord.” in Talmon and Peleg, (eds) </w:t>
      </w:r>
      <w:r w:rsidRPr="00CC43EC">
        <w:rPr>
          <w:rFonts w:ascii="Times New Roman" w:eastAsia="Times New Roman" w:hAnsi="Times New Roman" w:cs="David"/>
          <w:b/>
          <w:bCs/>
          <w:sz w:val="24"/>
          <w:szCs w:val="24"/>
        </w:rPr>
        <w:t>Israeli Cinema: Identities in Motion</w:t>
      </w:r>
      <w:r w:rsidRPr="00CC43EC">
        <w:rPr>
          <w:rFonts w:ascii="Times New Roman" w:eastAsia="Times New Roman" w:hAnsi="Times New Roman" w:cs="David"/>
          <w:sz w:val="24"/>
          <w:szCs w:val="24"/>
        </w:rPr>
        <w:t>. pp. 201–212, Austin</w:t>
      </w:r>
      <w:proofErr w:type="gramStart"/>
      <w:r w:rsidRPr="00CC43EC">
        <w:rPr>
          <w:rFonts w:ascii="Times New Roman" w:eastAsia="Times New Roman" w:hAnsi="Times New Roman" w:cs="David"/>
          <w:sz w:val="24"/>
          <w:szCs w:val="24"/>
        </w:rPr>
        <w:t>:University</w:t>
      </w:r>
      <w:proofErr w:type="gramEnd"/>
      <w:r w:rsidRPr="00CC43EC">
        <w:rPr>
          <w:rFonts w:ascii="Times New Roman" w:eastAsia="Times New Roman" w:hAnsi="Times New Roman" w:cs="David"/>
          <w:sz w:val="24"/>
          <w:szCs w:val="24"/>
        </w:rPr>
        <w:t xml:space="preserve"> of Texas Press</w:t>
      </w:r>
      <w:r w:rsidRPr="00CC43EC">
        <w:rPr>
          <w:rFonts w:ascii="Times New Roman" w:eastAsia="Times New Roman" w:hAnsi="Times New Roman" w:cs="David"/>
          <w:sz w:val="24"/>
          <w:szCs w:val="24"/>
          <w:rtl/>
        </w:rPr>
        <w:t>.</w:t>
      </w:r>
    </w:p>
    <w:p w:rsidR="00E90B91" w:rsidRDefault="00E90B91" w:rsidP="00CC43EC">
      <w:pPr>
        <w:bidi/>
        <w:spacing w:after="0" w:line="240" w:lineRule="auto"/>
        <w:rPr>
          <w:rFonts w:ascii="Times New Roman" w:eastAsia="Times New Roman" w:hAnsi="Times New Roman" w:cs="David"/>
          <w:sz w:val="24"/>
          <w:szCs w:val="24"/>
          <w:rtl/>
        </w:rPr>
      </w:pPr>
    </w:p>
    <w:p w:rsidR="0043637A" w:rsidRDefault="0043637A" w:rsidP="00E90B91">
      <w:pPr>
        <w:bidi/>
        <w:spacing w:after="0" w:line="240" w:lineRule="auto"/>
        <w:rPr>
          <w:rFonts w:ascii="Times New Roman" w:eastAsia="Times New Roman" w:hAnsi="Times New Roman" w:cs="David"/>
          <w:sz w:val="24"/>
          <w:szCs w:val="24"/>
          <w:rtl/>
        </w:rPr>
      </w:pPr>
    </w:p>
    <w:p w:rsidR="0043637A" w:rsidRDefault="0043637A" w:rsidP="00A80308">
      <w:pPr>
        <w:bidi/>
        <w:spacing w:after="0" w:line="240" w:lineRule="auto"/>
        <w:jc w:val="right"/>
        <w:rPr>
          <w:rFonts w:ascii="Times New Roman" w:eastAsia="Times New Roman" w:hAnsi="Times New Roman" w:cs="David"/>
          <w:sz w:val="24"/>
          <w:szCs w:val="24"/>
          <w:rtl/>
        </w:rPr>
      </w:pPr>
      <w:r w:rsidRPr="0043637A">
        <w:rPr>
          <w:rFonts w:ascii="Times New Roman" w:eastAsia="Times New Roman" w:hAnsi="Times New Roman" w:cs="David"/>
          <w:sz w:val="24"/>
          <w:szCs w:val="24"/>
        </w:rPr>
        <w:t>Chyutin, Dan</w:t>
      </w:r>
      <w:r>
        <w:rPr>
          <w:rFonts w:ascii="Times New Roman" w:eastAsia="Times New Roman" w:hAnsi="Times New Roman" w:cs="David"/>
          <w:sz w:val="24"/>
          <w:szCs w:val="24"/>
        </w:rPr>
        <w:t>. 2015.</w:t>
      </w:r>
      <w:r w:rsidRPr="0043637A">
        <w:rPr>
          <w:rFonts w:ascii="Times New Roman" w:eastAsia="Times New Roman" w:hAnsi="Times New Roman" w:cs="David"/>
          <w:sz w:val="24"/>
          <w:szCs w:val="24"/>
        </w:rPr>
        <w:t xml:space="preserve"> </w:t>
      </w:r>
      <w:r>
        <w:rPr>
          <w:rFonts w:ascii="Times New Roman" w:eastAsia="Times New Roman" w:hAnsi="Times New Roman" w:cs="David"/>
          <w:sz w:val="24"/>
          <w:szCs w:val="24"/>
        </w:rPr>
        <w:t>"</w:t>
      </w:r>
      <w:r w:rsidRPr="0043637A">
        <w:rPr>
          <w:rFonts w:ascii="Times New Roman" w:eastAsia="Times New Roman" w:hAnsi="Times New Roman" w:cs="David"/>
          <w:sz w:val="24"/>
          <w:szCs w:val="24"/>
        </w:rPr>
        <w:t>Lifting the Veil’: Judaic-Themed Israeli Cinema and Spiritual Aesthetics,” in Jewish Film &amp; New Media: An International Journal 3</w:t>
      </w:r>
      <w:proofErr w:type="gramStart"/>
      <w:r w:rsidRPr="0043637A">
        <w:rPr>
          <w:rFonts w:ascii="Times New Roman" w:eastAsia="Times New Roman" w:hAnsi="Times New Roman" w:cs="David"/>
          <w:sz w:val="24"/>
          <w:szCs w:val="24"/>
        </w:rPr>
        <w:t>.</w:t>
      </w:r>
      <w:r w:rsidRPr="0043637A">
        <w:rPr>
          <w:rFonts w:ascii="Times New Roman" w:eastAsia="Times New Roman" w:hAnsi="Times New Roman" w:cs="David"/>
          <w:sz w:val="24"/>
          <w:szCs w:val="24"/>
          <w:rtl/>
        </w:rPr>
        <w:t>.</w:t>
      </w:r>
      <w:proofErr w:type="gramEnd"/>
    </w:p>
    <w:p w:rsidR="0043637A" w:rsidRDefault="0043637A" w:rsidP="0043637A">
      <w:pPr>
        <w:bidi/>
        <w:spacing w:after="0" w:line="240" w:lineRule="auto"/>
        <w:rPr>
          <w:rFonts w:ascii="Times New Roman" w:eastAsia="Times New Roman" w:hAnsi="Times New Roman" w:cs="David"/>
          <w:sz w:val="24"/>
          <w:szCs w:val="24"/>
          <w:rtl/>
        </w:rPr>
      </w:pPr>
    </w:p>
    <w:p w:rsidR="00CC43EC" w:rsidRPr="00CC43EC" w:rsidRDefault="00CC43EC" w:rsidP="0043637A">
      <w:pPr>
        <w:bidi/>
        <w:spacing w:after="0" w:line="240" w:lineRule="auto"/>
        <w:rPr>
          <w:rFonts w:ascii="Times New Roman" w:eastAsia="Times New Roman" w:hAnsi="Times New Roman" w:cs="David"/>
          <w:sz w:val="24"/>
          <w:szCs w:val="24"/>
          <w:rtl/>
        </w:rPr>
      </w:pPr>
      <w:r w:rsidRPr="00CC43EC">
        <w:rPr>
          <w:rFonts w:ascii="Times New Roman" w:eastAsia="Times New Roman" w:hAnsi="Times New Roman" w:cs="David"/>
          <w:sz w:val="24"/>
          <w:szCs w:val="24"/>
          <w:rtl/>
        </w:rPr>
        <w:t xml:space="preserve">שמיט, קרל (2005). </w:t>
      </w:r>
      <w:r w:rsidRPr="00CC43EC">
        <w:rPr>
          <w:rFonts w:ascii="Times New Roman" w:eastAsia="Times New Roman" w:hAnsi="Times New Roman" w:cs="David"/>
          <w:b/>
          <w:bCs/>
          <w:sz w:val="24"/>
          <w:szCs w:val="24"/>
          <w:rtl/>
        </w:rPr>
        <w:t>תיאולוגיה פוליטית</w:t>
      </w:r>
      <w:r w:rsidRPr="00CC43EC">
        <w:rPr>
          <w:rFonts w:ascii="Times New Roman" w:eastAsia="Times New Roman" w:hAnsi="Times New Roman" w:cs="David"/>
          <w:sz w:val="24"/>
          <w:szCs w:val="24"/>
          <w:rtl/>
        </w:rPr>
        <w:t>. תל אביב: רסלינג, עמ' 74-57.</w:t>
      </w:r>
    </w:p>
    <w:p w:rsidR="00E90B91" w:rsidRDefault="00E90B91" w:rsidP="00CC43EC">
      <w:pPr>
        <w:bidi/>
        <w:spacing w:after="0" w:line="240" w:lineRule="auto"/>
        <w:rPr>
          <w:rFonts w:ascii="Times New Roman" w:eastAsia="Times New Roman" w:hAnsi="Times New Roman" w:cs="David"/>
          <w:sz w:val="24"/>
          <w:szCs w:val="24"/>
          <w:rtl/>
        </w:rPr>
      </w:pPr>
    </w:p>
    <w:p w:rsidR="00CC43EC" w:rsidRPr="00CC43EC" w:rsidRDefault="00CC43EC" w:rsidP="00256A00">
      <w:pPr>
        <w:bidi/>
        <w:spacing w:after="0" w:line="240" w:lineRule="auto"/>
        <w:rPr>
          <w:rFonts w:ascii="Times New Roman" w:eastAsia="Times New Roman" w:hAnsi="Times New Roman" w:cs="David"/>
          <w:sz w:val="24"/>
          <w:szCs w:val="24"/>
        </w:rPr>
      </w:pPr>
      <w:r w:rsidRPr="00CC43EC">
        <w:rPr>
          <w:rFonts w:ascii="Times New Roman" w:eastAsia="Times New Roman" w:hAnsi="Times New Roman" w:cs="David"/>
          <w:sz w:val="24"/>
          <w:szCs w:val="24"/>
          <w:rtl/>
        </w:rPr>
        <w:t>טלאל, אסד</w:t>
      </w:r>
      <w:r w:rsidR="00256A00">
        <w:rPr>
          <w:rFonts w:ascii="Times New Roman" w:eastAsia="Times New Roman" w:hAnsi="Times New Roman" w:cs="David" w:hint="cs"/>
          <w:sz w:val="24"/>
          <w:szCs w:val="24"/>
          <w:rtl/>
        </w:rPr>
        <w:t xml:space="preserve"> </w:t>
      </w:r>
      <w:r w:rsidRPr="00CC43EC">
        <w:rPr>
          <w:rFonts w:ascii="Times New Roman" w:eastAsia="Times New Roman" w:hAnsi="Times New Roman" w:cs="David" w:hint="cs"/>
          <w:sz w:val="24"/>
          <w:szCs w:val="24"/>
          <w:rtl/>
        </w:rPr>
        <w:t>(</w:t>
      </w:r>
      <w:r w:rsidRPr="00CC43EC">
        <w:rPr>
          <w:rFonts w:ascii="Times New Roman" w:eastAsia="Times New Roman" w:hAnsi="Times New Roman" w:cs="David"/>
          <w:sz w:val="24"/>
          <w:szCs w:val="24"/>
        </w:rPr>
        <w:t>2010</w:t>
      </w:r>
      <w:r w:rsidRPr="00CC43EC">
        <w:rPr>
          <w:rFonts w:ascii="Times New Roman" w:eastAsia="Times New Roman" w:hAnsi="Times New Roman" w:cs="David" w:hint="cs"/>
          <w:sz w:val="24"/>
          <w:szCs w:val="24"/>
          <w:rtl/>
        </w:rPr>
        <w:t>)</w:t>
      </w:r>
      <w:r w:rsidRPr="00CC43EC">
        <w:rPr>
          <w:rFonts w:ascii="Times New Roman" w:eastAsia="Times New Roman" w:hAnsi="Times New Roman" w:cs="David"/>
          <w:sz w:val="24"/>
          <w:szCs w:val="24"/>
          <w:rtl/>
        </w:rPr>
        <w:t> </w:t>
      </w:r>
      <w:r w:rsidRPr="00CC43EC">
        <w:rPr>
          <w:rFonts w:ascii="Times New Roman" w:eastAsia="Times New Roman" w:hAnsi="Times New Roman" w:cs="David"/>
          <w:b/>
          <w:bCs/>
          <w:sz w:val="24"/>
          <w:szCs w:val="24"/>
          <w:rtl/>
        </w:rPr>
        <w:t>כינון החילוניות</w:t>
      </w:r>
      <w:r w:rsidRPr="00CC43EC">
        <w:rPr>
          <w:rFonts w:ascii="Times New Roman" w:eastAsia="Times New Roman" w:hAnsi="Times New Roman" w:cs="David"/>
          <w:sz w:val="24"/>
          <w:szCs w:val="24"/>
          <w:rtl/>
        </w:rPr>
        <w:t>, הוצאת רסלינג, תל אביב</w:t>
      </w:r>
      <w:r w:rsidRPr="00CC43EC">
        <w:rPr>
          <w:rFonts w:ascii="Times New Roman" w:eastAsia="Times New Roman" w:hAnsi="Times New Roman" w:cs="David" w:hint="cs"/>
          <w:sz w:val="24"/>
          <w:szCs w:val="24"/>
          <w:rtl/>
        </w:rPr>
        <w:t>, עמ' 11-32.</w:t>
      </w:r>
      <w:r w:rsidRPr="00CC43EC">
        <w:rPr>
          <w:rFonts w:ascii="Times New Roman" w:eastAsia="Times New Roman" w:hAnsi="Times New Roman" w:cs="David"/>
          <w:sz w:val="24"/>
          <w:szCs w:val="24"/>
          <w:rtl/>
        </w:rPr>
        <w:t>  </w:t>
      </w:r>
    </w:p>
    <w:p w:rsidR="00E90B91" w:rsidRDefault="00E90B91" w:rsidP="00CC43EC">
      <w:pPr>
        <w:bidi/>
        <w:spacing w:after="0" w:line="240" w:lineRule="auto"/>
        <w:rPr>
          <w:rFonts w:ascii="Times New Roman" w:eastAsia="Times New Roman" w:hAnsi="Times New Roman" w:cs="David"/>
          <w:sz w:val="24"/>
          <w:szCs w:val="24"/>
          <w:rtl/>
        </w:rPr>
      </w:pPr>
    </w:p>
    <w:p w:rsidR="00CC43EC" w:rsidRPr="00CC43EC" w:rsidRDefault="00CC43EC" w:rsidP="00E90B91">
      <w:pPr>
        <w:bidi/>
        <w:spacing w:after="0" w:line="240" w:lineRule="auto"/>
        <w:rPr>
          <w:rFonts w:ascii="Times New Roman" w:eastAsia="Times New Roman" w:hAnsi="Times New Roman" w:cs="David"/>
          <w:b/>
          <w:bCs/>
          <w:sz w:val="24"/>
          <w:szCs w:val="24"/>
          <w:u w:val="single"/>
          <w:rtl/>
        </w:rPr>
      </w:pPr>
      <w:r w:rsidRPr="00CC43EC">
        <w:rPr>
          <w:rFonts w:ascii="Times New Roman" w:eastAsia="Times New Roman" w:hAnsi="Times New Roman" w:cs="David" w:hint="cs"/>
          <w:sz w:val="24"/>
          <w:szCs w:val="24"/>
          <w:rtl/>
        </w:rPr>
        <w:t>שנ</w:t>
      </w:r>
      <w:r w:rsidRPr="00CC43EC">
        <w:rPr>
          <w:rFonts w:ascii="Times New Roman" w:eastAsia="Times New Roman" w:hAnsi="Times New Roman" w:cs="David"/>
          <w:sz w:val="24"/>
          <w:szCs w:val="24"/>
          <w:rtl/>
        </w:rPr>
        <w:t xml:space="preserve">הב, יהודה (2005). הזמנה למתווה פוסט-חילוני לחקר החברה בישראל. </w:t>
      </w:r>
      <w:r w:rsidRPr="00CC43EC">
        <w:rPr>
          <w:rFonts w:ascii="Times New Roman" w:eastAsia="Times New Roman" w:hAnsi="Times New Roman" w:cs="David"/>
          <w:b/>
          <w:bCs/>
          <w:sz w:val="24"/>
          <w:szCs w:val="24"/>
          <w:rtl/>
        </w:rPr>
        <w:t>סוציולוגיה ישראלית – כתב עת לחקר החברה בישראל</w:t>
      </w:r>
      <w:r w:rsidRPr="00CC43EC">
        <w:rPr>
          <w:rFonts w:ascii="Times New Roman" w:eastAsia="Times New Roman" w:hAnsi="Times New Roman" w:cs="David"/>
          <w:sz w:val="24"/>
          <w:szCs w:val="24"/>
          <w:rtl/>
        </w:rPr>
        <w:t>, י(1), עמ' 188-161.</w:t>
      </w:r>
    </w:p>
    <w:p w:rsidR="00D11ABA" w:rsidRDefault="00FD6B93" w:rsidP="008A7AD3">
      <w:pPr>
        <w:bidi/>
        <w:spacing w:before="240" w:after="0" w:line="240" w:lineRule="auto"/>
        <w:jc w:val="both"/>
        <w:rPr>
          <w:rFonts w:ascii="Times New Roman" w:eastAsia="Times New Roman" w:hAnsi="Times New Roman" w:cs="David"/>
          <w:b/>
          <w:bCs/>
          <w:sz w:val="24"/>
          <w:szCs w:val="24"/>
          <w:u w:val="single"/>
          <w:rtl/>
          <w:lang w:eastAsia="he-IL"/>
        </w:rPr>
      </w:pPr>
      <w:r w:rsidRPr="00ED7BDC">
        <w:rPr>
          <w:rFonts w:ascii="Times New Roman" w:eastAsia="Times New Roman" w:hAnsi="Times New Roman" w:cs="David" w:hint="cs"/>
          <w:b/>
          <w:bCs/>
          <w:sz w:val="24"/>
          <w:szCs w:val="24"/>
          <w:u w:val="single"/>
          <w:rtl/>
          <w:lang w:eastAsia="he-IL"/>
        </w:rPr>
        <w:t xml:space="preserve">חטיבה שניה: לפרק </w:t>
      </w:r>
      <w:r w:rsidR="00A806F5" w:rsidRPr="00ED7BDC">
        <w:rPr>
          <w:rFonts w:ascii="Times New Roman" w:eastAsia="Times New Roman" w:hAnsi="Times New Roman" w:cs="David" w:hint="cs"/>
          <w:b/>
          <w:bCs/>
          <w:sz w:val="24"/>
          <w:szCs w:val="24"/>
          <w:u w:val="single"/>
          <w:rtl/>
          <w:lang w:eastAsia="he-IL"/>
        </w:rPr>
        <w:t xml:space="preserve">לטלוויזיה </w:t>
      </w:r>
      <w:r w:rsidRPr="00ED7BDC">
        <w:rPr>
          <w:rFonts w:ascii="Times New Roman" w:eastAsia="Times New Roman" w:hAnsi="Times New Roman" w:cs="David" w:hint="cs"/>
          <w:b/>
          <w:bCs/>
          <w:sz w:val="24"/>
          <w:szCs w:val="24"/>
          <w:u w:val="single"/>
          <w:rtl/>
          <w:lang w:eastAsia="he-IL"/>
        </w:rPr>
        <w:t>את הצורה</w:t>
      </w:r>
      <w:r w:rsidR="005E4181" w:rsidRPr="00ED7BDC">
        <w:rPr>
          <w:rFonts w:ascii="Times New Roman" w:eastAsia="Times New Roman" w:hAnsi="Times New Roman" w:cs="David" w:hint="cs"/>
          <w:b/>
          <w:bCs/>
          <w:sz w:val="24"/>
          <w:szCs w:val="24"/>
          <w:u w:val="single"/>
          <w:rtl/>
          <w:lang w:eastAsia="he-IL"/>
        </w:rPr>
        <w:t xml:space="preserve">: </w:t>
      </w:r>
      <w:r w:rsidRPr="00ED7BDC">
        <w:rPr>
          <w:rFonts w:ascii="Times New Roman" w:eastAsia="Times New Roman" w:hAnsi="Times New Roman" w:cs="David" w:hint="cs"/>
          <w:b/>
          <w:bCs/>
          <w:sz w:val="24"/>
          <w:szCs w:val="24"/>
          <w:u w:val="single"/>
          <w:rtl/>
          <w:lang w:eastAsia="he-IL"/>
        </w:rPr>
        <w:t xml:space="preserve">מזרחיות </w:t>
      </w:r>
      <w:r w:rsidR="00436733" w:rsidRPr="00ED7BDC">
        <w:rPr>
          <w:rFonts w:ascii="Times New Roman" w:eastAsia="Times New Roman" w:hAnsi="Times New Roman" w:cs="David" w:hint="cs"/>
          <w:b/>
          <w:bCs/>
          <w:sz w:val="24"/>
          <w:szCs w:val="24"/>
          <w:u w:val="single"/>
          <w:rtl/>
          <w:lang w:eastAsia="he-IL"/>
        </w:rPr>
        <w:t xml:space="preserve">קונטרה-הגמונית </w:t>
      </w:r>
      <w:r w:rsidRPr="00ED7BDC">
        <w:rPr>
          <w:rFonts w:ascii="Times New Roman" w:eastAsia="Times New Roman" w:hAnsi="Times New Roman" w:cs="David" w:hint="cs"/>
          <w:b/>
          <w:bCs/>
          <w:sz w:val="24"/>
          <w:szCs w:val="24"/>
          <w:u w:val="single"/>
          <w:rtl/>
          <w:lang w:eastAsia="he-IL"/>
        </w:rPr>
        <w:t>בטלוויזיה</w:t>
      </w:r>
      <w:r w:rsidR="00DA49C1" w:rsidRPr="00ED7BDC">
        <w:rPr>
          <w:rFonts w:ascii="Times New Roman" w:eastAsia="Times New Roman" w:hAnsi="Times New Roman" w:cs="David" w:hint="cs"/>
          <w:b/>
          <w:bCs/>
          <w:sz w:val="24"/>
          <w:szCs w:val="24"/>
          <w:u w:val="single"/>
          <w:rtl/>
          <w:lang w:eastAsia="he-IL"/>
        </w:rPr>
        <w:t xml:space="preserve"> המסחרית</w:t>
      </w:r>
      <w:r w:rsidRPr="00ED7BDC">
        <w:rPr>
          <w:rFonts w:ascii="Times New Roman" w:eastAsia="Times New Roman" w:hAnsi="Times New Roman" w:cs="David" w:hint="cs"/>
          <w:b/>
          <w:bCs/>
          <w:sz w:val="24"/>
          <w:szCs w:val="24"/>
          <w:u w:val="single"/>
          <w:rtl/>
          <w:lang w:eastAsia="he-IL"/>
        </w:rPr>
        <w:t>: שי</w:t>
      </w:r>
      <w:r w:rsidR="0086750F" w:rsidRPr="00ED7BDC">
        <w:rPr>
          <w:rFonts w:ascii="Times New Roman" w:eastAsia="Times New Roman" w:hAnsi="Times New Roman" w:cs="David" w:hint="cs"/>
          <w:b/>
          <w:bCs/>
          <w:sz w:val="24"/>
          <w:szCs w:val="24"/>
          <w:u w:val="single"/>
          <w:rtl/>
          <w:lang w:eastAsia="he-IL"/>
        </w:rPr>
        <w:t xml:space="preserve">עורים </w:t>
      </w:r>
      <w:r w:rsidR="005E4181" w:rsidRPr="00ED7BDC">
        <w:rPr>
          <w:rFonts w:ascii="Times New Roman" w:eastAsia="Times New Roman" w:hAnsi="Times New Roman" w:cs="David" w:hint="cs"/>
          <w:b/>
          <w:bCs/>
          <w:sz w:val="24"/>
          <w:szCs w:val="24"/>
          <w:u w:val="single"/>
          <w:rtl/>
          <w:lang w:eastAsia="he-IL"/>
        </w:rPr>
        <w:t xml:space="preserve">               </w:t>
      </w:r>
      <w:r w:rsidR="008A7AD3" w:rsidRPr="00ED7BDC">
        <w:rPr>
          <w:rFonts w:ascii="Times New Roman" w:eastAsia="Times New Roman" w:hAnsi="Times New Roman" w:cs="David" w:hint="cs"/>
          <w:b/>
          <w:bCs/>
          <w:sz w:val="24"/>
          <w:szCs w:val="24"/>
          <w:u w:val="single"/>
          <w:rtl/>
          <w:lang w:eastAsia="he-IL"/>
        </w:rPr>
        <w:t>9-12</w:t>
      </w:r>
    </w:p>
    <w:p w:rsidR="00D11ABA" w:rsidRDefault="00D11ABA" w:rsidP="00D11ABA">
      <w:pPr>
        <w:bidi/>
        <w:spacing w:after="0" w:line="240" w:lineRule="auto"/>
        <w:jc w:val="both"/>
        <w:rPr>
          <w:rFonts w:ascii="Times New Roman" w:eastAsia="Times New Roman" w:hAnsi="Times New Roman" w:cs="David"/>
          <w:b/>
          <w:bCs/>
          <w:sz w:val="24"/>
          <w:szCs w:val="24"/>
          <w:rtl/>
          <w:lang w:eastAsia="he-IL"/>
        </w:rPr>
      </w:pPr>
    </w:p>
    <w:p w:rsidR="00D11ABA" w:rsidRPr="004B25B2" w:rsidRDefault="005B7C82" w:rsidP="008A7AD3">
      <w:pPr>
        <w:bidi/>
        <w:spacing w:after="0" w:line="240" w:lineRule="auto"/>
        <w:jc w:val="both"/>
        <w:rPr>
          <w:rFonts w:ascii="Times New Roman" w:eastAsia="Times New Roman" w:hAnsi="Times New Roman" w:cs="David"/>
          <w:b/>
          <w:bCs/>
          <w:sz w:val="24"/>
          <w:szCs w:val="24"/>
          <w:u w:val="single"/>
          <w:lang w:eastAsia="he-IL"/>
        </w:rPr>
      </w:pPr>
      <w:r w:rsidRPr="004B25B2">
        <w:rPr>
          <w:rFonts w:ascii="Times New Roman" w:eastAsia="Times New Roman" w:hAnsi="Times New Roman" w:cs="David" w:hint="cs"/>
          <w:b/>
          <w:bCs/>
          <w:sz w:val="24"/>
          <w:szCs w:val="24"/>
          <w:u w:val="single"/>
          <w:rtl/>
          <w:lang w:eastAsia="he-IL"/>
        </w:rPr>
        <w:t>ש</w:t>
      </w:r>
      <w:r w:rsidR="001E3754" w:rsidRPr="004B25B2">
        <w:rPr>
          <w:rFonts w:ascii="Times New Roman" w:eastAsia="Times New Roman" w:hAnsi="Times New Roman" w:cs="David" w:hint="cs"/>
          <w:b/>
          <w:bCs/>
          <w:sz w:val="24"/>
          <w:szCs w:val="24"/>
          <w:u w:val="single"/>
          <w:rtl/>
          <w:lang w:eastAsia="he-IL"/>
        </w:rPr>
        <w:t xml:space="preserve">יעור </w:t>
      </w:r>
      <w:r w:rsidR="008A7AD3" w:rsidRPr="004B25B2">
        <w:rPr>
          <w:rFonts w:ascii="Times New Roman" w:eastAsia="Times New Roman" w:hAnsi="Times New Roman" w:cs="David" w:hint="cs"/>
          <w:b/>
          <w:bCs/>
          <w:sz w:val="24"/>
          <w:szCs w:val="24"/>
          <w:u w:val="single"/>
          <w:rtl/>
          <w:lang w:eastAsia="he-IL"/>
        </w:rPr>
        <w:t>9</w:t>
      </w:r>
      <w:r w:rsidR="009C150C" w:rsidRPr="004B25B2">
        <w:rPr>
          <w:rFonts w:ascii="Times New Roman" w:eastAsia="Times New Roman" w:hAnsi="Times New Roman" w:cs="David" w:hint="cs"/>
          <w:b/>
          <w:bCs/>
          <w:sz w:val="24"/>
          <w:szCs w:val="24"/>
          <w:u w:val="single"/>
          <w:rtl/>
          <w:lang w:eastAsia="he-IL"/>
        </w:rPr>
        <w:t>: הנרטיב המזרחי ב</w:t>
      </w:r>
      <w:r w:rsidR="001D492D" w:rsidRPr="004B25B2">
        <w:rPr>
          <w:rFonts w:ascii="Times New Roman" w:eastAsia="Times New Roman" w:hAnsi="Times New Roman" w:cs="David" w:hint="cs"/>
          <w:b/>
          <w:bCs/>
          <w:sz w:val="24"/>
          <w:szCs w:val="24"/>
          <w:u w:val="single"/>
          <w:rtl/>
          <w:lang w:eastAsia="he-IL"/>
        </w:rPr>
        <w:t xml:space="preserve">ראשית העידן הרב-תרבותי </w:t>
      </w:r>
      <w:r w:rsidR="004963A9" w:rsidRPr="004B25B2">
        <w:rPr>
          <w:rFonts w:ascii="Times New Roman" w:eastAsia="Times New Roman" w:hAnsi="Times New Roman" w:cs="David" w:hint="cs"/>
          <w:b/>
          <w:bCs/>
          <w:sz w:val="24"/>
          <w:szCs w:val="24"/>
          <w:u w:val="single"/>
          <w:rtl/>
          <w:lang w:eastAsia="he-IL"/>
        </w:rPr>
        <w:t>המסחרי</w:t>
      </w:r>
    </w:p>
    <w:p w:rsidR="0019363D" w:rsidRDefault="001D492D" w:rsidP="00890412">
      <w:pPr>
        <w:bidi/>
        <w:spacing w:after="0" w:line="240" w:lineRule="auto"/>
        <w:jc w:val="both"/>
        <w:rPr>
          <w:rFonts w:ascii="Times New Roman" w:eastAsia="Times New Roman" w:hAnsi="Times New Roman" w:cs="David"/>
          <w:b/>
          <w:bCs/>
          <w:sz w:val="24"/>
          <w:szCs w:val="24"/>
          <w:u w:val="single"/>
          <w:rtl/>
          <w:lang w:eastAsia="he-IL"/>
        </w:rPr>
      </w:pPr>
      <w:r w:rsidRPr="00B10092">
        <w:rPr>
          <w:rFonts w:ascii="Times New Roman" w:eastAsia="Times New Roman" w:hAnsi="Times New Roman" w:cs="David" w:hint="cs"/>
          <w:b/>
          <w:bCs/>
          <w:sz w:val="24"/>
          <w:szCs w:val="24"/>
          <w:highlight w:val="yellow"/>
          <w:rtl/>
          <w:lang w:eastAsia="he-IL"/>
        </w:rPr>
        <w:t>הקרנה:</w:t>
      </w:r>
      <w:r w:rsidR="00890412">
        <w:rPr>
          <w:rFonts w:ascii="Times New Roman" w:eastAsia="Times New Roman" w:hAnsi="Times New Roman" w:cs="David" w:hint="cs"/>
          <w:b/>
          <w:bCs/>
          <w:sz w:val="24"/>
          <w:szCs w:val="24"/>
          <w:highlight w:val="yellow"/>
          <w:rtl/>
          <w:lang w:eastAsia="he-IL"/>
        </w:rPr>
        <w:t xml:space="preserve"> </w:t>
      </w:r>
      <w:r w:rsidRPr="00B10092">
        <w:rPr>
          <w:rFonts w:ascii="Times New Roman" w:eastAsia="Times New Roman" w:hAnsi="Times New Roman" w:cs="David" w:hint="cs"/>
          <w:b/>
          <w:bCs/>
          <w:sz w:val="24"/>
          <w:szCs w:val="24"/>
          <w:highlight w:val="yellow"/>
          <w:rtl/>
          <w:lang w:eastAsia="he-IL"/>
        </w:rPr>
        <w:t xml:space="preserve">בת ים ניו </w:t>
      </w:r>
      <w:r w:rsidRPr="00CF6F72">
        <w:rPr>
          <w:rFonts w:ascii="Times New Roman" w:eastAsia="Times New Roman" w:hAnsi="Times New Roman" w:cs="David" w:hint="cs"/>
          <w:b/>
          <w:bCs/>
          <w:sz w:val="24"/>
          <w:szCs w:val="24"/>
          <w:highlight w:val="yellow"/>
          <w:rtl/>
          <w:lang w:eastAsia="he-IL"/>
        </w:rPr>
        <w:t>יורק</w:t>
      </w:r>
      <w:r w:rsidR="00AA030D" w:rsidRPr="00CF6F72">
        <w:rPr>
          <w:rFonts w:ascii="Times New Roman" w:eastAsia="Times New Roman" w:hAnsi="Times New Roman" w:cs="David" w:hint="cs"/>
          <w:b/>
          <w:bCs/>
          <w:sz w:val="24"/>
          <w:szCs w:val="24"/>
          <w:highlight w:val="yellow"/>
          <w:rtl/>
          <w:lang w:eastAsia="he-IL"/>
        </w:rPr>
        <w:t>, עונה 2 פרק 1</w:t>
      </w:r>
      <w:r w:rsidRPr="00CF6F72">
        <w:rPr>
          <w:rFonts w:ascii="Times New Roman" w:eastAsia="Times New Roman" w:hAnsi="Times New Roman" w:cs="David" w:hint="cs"/>
          <w:b/>
          <w:bCs/>
          <w:sz w:val="24"/>
          <w:szCs w:val="24"/>
          <w:highlight w:val="yellow"/>
          <w:rtl/>
          <w:lang w:eastAsia="he-IL"/>
        </w:rPr>
        <w:t xml:space="preserve"> </w:t>
      </w:r>
      <w:r w:rsidR="005C07DD" w:rsidRPr="00CF6F72">
        <w:rPr>
          <w:rFonts w:ascii="Times New Roman" w:eastAsia="Times New Roman" w:hAnsi="Times New Roman" w:cs="David" w:hint="cs"/>
          <w:b/>
          <w:bCs/>
          <w:sz w:val="24"/>
          <w:szCs w:val="24"/>
          <w:highlight w:val="yellow"/>
          <w:rtl/>
          <w:lang w:eastAsia="he-IL"/>
        </w:rPr>
        <w:t xml:space="preserve">(יוסי מדמוני ודוד אופק, </w:t>
      </w:r>
      <w:r w:rsidR="00AA030D" w:rsidRPr="00CF6F72">
        <w:rPr>
          <w:rFonts w:ascii="Times New Roman" w:eastAsia="Times New Roman" w:hAnsi="Times New Roman" w:cs="David" w:hint="cs"/>
          <w:b/>
          <w:bCs/>
          <w:sz w:val="24"/>
          <w:szCs w:val="24"/>
          <w:highlight w:val="yellow"/>
          <w:rtl/>
          <w:lang w:eastAsia="he-IL"/>
        </w:rPr>
        <w:t>1995-1997</w:t>
      </w:r>
      <w:r w:rsidR="005C07DD" w:rsidRPr="00CF6F72">
        <w:rPr>
          <w:rFonts w:ascii="Times New Roman" w:eastAsia="Times New Roman" w:hAnsi="Times New Roman" w:cs="David" w:hint="cs"/>
          <w:b/>
          <w:bCs/>
          <w:sz w:val="24"/>
          <w:szCs w:val="24"/>
          <w:highlight w:val="yellow"/>
          <w:rtl/>
          <w:lang w:eastAsia="he-IL"/>
        </w:rPr>
        <w:t>).</w:t>
      </w:r>
    </w:p>
    <w:p w:rsidR="0019363D" w:rsidRDefault="0019363D" w:rsidP="0019363D">
      <w:pPr>
        <w:bidi/>
        <w:spacing w:after="0" w:line="240" w:lineRule="auto"/>
        <w:jc w:val="both"/>
        <w:rPr>
          <w:rFonts w:ascii="Times New Roman" w:eastAsia="Times New Roman" w:hAnsi="Times New Roman" w:cs="David"/>
          <w:b/>
          <w:bCs/>
          <w:sz w:val="24"/>
          <w:szCs w:val="24"/>
          <w:u w:val="single"/>
          <w:rtl/>
          <w:lang w:eastAsia="he-IL"/>
        </w:rPr>
      </w:pPr>
    </w:p>
    <w:p w:rsidR="00890412" w:rsidRDefault="001D492D" w:rsidP="0019363D">
      <w:pPr>
        <w:bidi/>
        <w:spacing w:after="0" w:line="240" w:lineRule="auto"/>
        <w:jc w:val="both"/>
        <w:rPr>
          <w:rFonts w:ascii="Times New Roman" w:eastAsia="Times New Roman" w:hAnsi="Times New Roman" w:cs="David"/>
          <w:b/>
          <w:bCs/>
          <w:sz w:val="24"/>
          <w:szCs w:val="24"/>
          <w:u w:val="single"/>
          <w:rtl/>
          <w:lang w:eastAsia="he-IL"/>
        </w:rPr>
      </w:pPr>
      <w:r w:rsidRPr="00724619">
        <w:rPr>
          <w:rFonts w:ascii="Times New Roman" w:eastAsia="Times New Roman" w:hAnsi="Times New Roman" w:cs="David" w:hint="cs"/>
          <w:b/>
          <w:bCs/>
          <w:sz w:val="24"/>
          <w:szCs w:val="24"/>
          <w:u w:val="single"/>
          <w:rtl/>
          <w:lang w:eastAsia="he-IL"/>
        </w:rPr>
        <w:t>קריאת חובה</w:t>
      </w:r>
    </w:p>
    <w:p w:rsidR="00147AF0" w:rsidRDefault="00E94FE3" w:rsidP="00266A36">
      <w:pPr>
        <w:bidi/>
        <w:spacing w:after="0" w:line="240" w:lineRule="auto"/>
        <w:jc w:val="both"/>
        <w:rPr>
          <w:rFonts w:ascii="Times New Roman" w:eastAsia="Times New Roman" w:hAnsi="Times New Roman" w:cs="David"/>
          <w:b/>
          <w:bCs/>
          <w:sz w:val="24"/>
          <w:szCs w:val="24"/>
          <w:rtl/>
          <w:lang w:eastAsia="he-IL"/>
        </w:rPr>
      </w:pPr>
      <w:r w:rsidRPr="00E94FE3">
        <w:rPr>
          <w:rFonts w:ascii="Times New Roman" w:eastAsia="Times New Roman" w:hAnsi="Times New Roman" w:cs="David"/>
          <w:b/>
          <w:bCs/>
          <w:sz w:val="24"/>
          <w:szCs w:val="24"/>
          <w:highlight w:val="yellow"/>
          <w:rtl/>
          <w:lang w:eastAsia="he-IL"/>
        </w:rPr>
        <w:t>הקרנת קטעים</w:t>
      </w:r>
      <w:r w:rsidR="007C0818">
        <w:rPr>
          <w:rFonts w:ascii="Times New Roman" w:eastAsia="Times New Roman" w:hAnsi="Times New Roman" w:cs="David" w:hint="cs"/>
          <w:b/>
          <w:bCs/>
          <w:sz w:val="24"/>
          <w:szCs w:val="24"/>
          <w:highlight w:val="yellow"/>
          <w:rtl/>
          <w:lang w:eastAsia="he-IL"/>
        </w:rPr>
        <w:t xml:space="preserve"> מ</w:t>
      </w:r>
      <w:r w:rsidRPr="00E94FE3">
        <w:rPr>
          <w:rFonts w:ascii="Times New Roman" w:eastAsia="Times New Roman" w:hAnsi="Times New Roman" w:cs="David"/>
          <w:b/>
          <w:bCs/>
          <w:sz w:val="24"/>
          <w:szCs w:val="24"/>
          <w:highlight w:val="yellow"/>
          <w:rtl/>
          <w:lang w:eastAsia="he-IL"/>
        </w:rPr>
        <w:t>: זיזנאנה ומעורב ירושלמי</w:t>
      </w:r>
    </w:p>
    <w:p w:rsidR="00E94FE3" w:rsidRDefault="00E94FE3" w:rsidP="00E94FE3">
      <w:pPr>
        <w:bidi/>
        <w:spacing w:after="0" w:line="240" w:lineRule="auto"/>
        <w:jc w:val="both"/>
        <w:rPr>
          <w:rFonts w:ascii="Times New Roman" w:eastAsia="Times New Roman" w:hAnsi="Times New Roman" w:cs="David"/>
          <w:b/>
          <w:bCs/>
          <w:sz w:val="24"/>
          <w:szCs w:val="24"/>
          <w:rtl/>
          <w:lang w:eastAsia="he-IL"/>
        </w:rPr>
      </w:pPr>
    </w:p>
    <w:p w:rsidR="00E1567D" w:rsidRPr="00266A36" w:rsidRDefault="00E1567D" w:rsidP="00147AF0">
      <w:pPr>
        <w:bidi/>
        <w:spacing w:after="0" w:line="240" w:lineRule="auto"/>
        <w:jc w:val="both"/>
        <w:rPr>
          <w:rFonts w:ascii="Times New Roman" w:eastAsia="Times New Roman" w:hAnsi="Times New Roman" w:cs="David"/>
          <w:b/>
          <w:bCs/>
          <w:sz w:val="24"/>
          <w:szCs w:val="24"/>
          <w:rtl/>
          <w:lang w:eastAsia="he-IL"/>
        </w:rPr>
      </w:pPr>
      <w:r w:rsidRPr="00266A36">
        <w:rPr>
          <w:rFonts w:ascii="Times New Roman" w:eastAsia="Times New Roman" w:hAnsi="Times New Roman" w:cs="David" w:hint="cs"/>
          <w:b/>
          <w:bCs/>
          <w:sz w:val="24"/>
          <w:szCs w:val="24"/>
          <w:rtl/>
          <w:lang w:eastAsia="he-IL"/>
        </w:rPr>
        <w:t>קריאת חובה:</w:t>
      </w:r>
    </w:p>
    <w:p w:rsidR="00266A36" w:rsidRPr="00B26C97" w:rsidRDefault="004963A9" w:rsidP="00266A36">
      <w:pPr>
        <w:bidi/>
        <w:spacing w:after="0" w:line="240" w:lineRule="auto"/>
        <w:jc w:val="both"/>
        <w:rPr>
          <w:rFonts w:ascii="Times New Roman" w:eastAsia="Times New Roman" w:hAnsi="Times New Roman" w:cs="David"/>
          <w:sz w:val="24"/>
          <w:szCs w:val="24"/>
          <w:rtl/>
          <w:lang w:eastAsia="he-IL"/>
        </w:rPr>
      </w:pPr>
      <w:r w:rsidRPr="00B26C97">
        <w:rPr>
          <w:rFonts w:ascii="Times New Roman" w:eastAsia="Times New Roman" w:hAnsi="Times New Roman" w:cs="David" w:hint="cs"/>
          <w:sz w:val="24"/>
          <w:szCs w:val="24"/>
          <w:rtl/>
          <w:lang w:eastAsia="he-IL"/>
        </w:rPr>
        <w:t>טלמון</w:t>
      </w:r>
      <w:r w:rsidRPr="00B26C97">
        <w:rPr>
          <w:rFonts w:ascii="Times New Roman" w:eastAsia="Times New Roman" w:hAnsi="Times New Roman" w:cs="David"/>
          <w:sz w:val="24"/>
          <w:szCs w:val="24"/>
          <w:rtl/>
          <w:lang w:eastAsia="he-IL"/>
        </w:rPr>
        <w:t xml:space="preserve">, </w:t>
      </w:r>
      <w:r w:rsidRPr="00B26C97">
        <w:rPr>
          <w:rFonts w:ascii="Times New Roman" w:eastAsia="Times New Roman" w:hAnsi="Times New Roman" w:cs="David" w:hint="cs"/>
          <w:sz w:val="24"/>
          <w:szCs w:val="24"/>
          <w:rtl/>
          <w:lang w:eastAsia="he-IL"/>
        </w:rPr>
        <w:t>מירי</w:t>
      </w:r>
      <w:r w:rsidRPr="00B26C97">
        <w:rPr>
          <w:rFonts w:ascii="Times New Roman" w:eastAsia="Times New Roman" w:hAnsi="Times New Roman" w:cs="David"/>
          <w:sz w:val="24"/>
          <w:szCs w:val="24"/>
          <w:rtl/>
          <w:lang w:eastAsia="he-IL"/>
        </w:rPr>
        <w:t xml:space="preserve"> </w:t>
      </w:r>
      <w:r w:rsidRPr="00B26C97">
        <w:rPr>
          <w:rFonts w:ascii="Times New Roman" w:eastAsia="Times New Roman" w:hAnsi="Times New Roman" w:cs="David" w:hint="cs"/>
          <w:sz w:val="24"/>
          <w:szCs w:val="24"/>
          <w:rtl/>
          <w:lang w:eastAsia="he-IL"/>
        </w:rPr>
        <w:t>ותמר</w:t>
      </w:r>
      <w:r w:rsidRPr="00B26C97">
        <w:rPr>
          <w:rFonts w:ascii="Times New Roman" w:eastAsia="Times New Roman" w:hAnsi="Times New Roman" w:cs="David"/>
          <w:sz w:val="24"/>
          <w:szCs w:val="24"/>
          <w:rtl/>
          <w:lang w:eastAsia="he-IL"/>
        </w:rPr>
        <w:t xml:space="preserve"> </w:t>
      </w:r>
      <w:r w:rsidRPr="00B26C97">
        <w:rPr>
          <w:rFonts w:ascii="Times New Roman" w:eastAsia="Times New Roman" w:hAnsi="Times New Roman" w:cs="David" w:hint="cs"/>
          <w:sz w:val="24"/>
          <w:szCs w:val="24"/>
          <w:rtl/>
          <w:lang w:eastAsia="he-IL"/>
        </w:rPr>
        <w:t>תמר</w:t>
      </w:r>
      <w:r w:rsidRPr="00B26C97">
        <w:rPr>
          <w:rFonts w:ascii="Times New Roman" w:eastAsia="Times New Roman" w:hAnsi="Times New Roman" w:cs="David"/>
          <w:sz w:val="24"/>
          <w:szCs w:val="24"/>
          <w:rtl/>
          <w:lang w:eastAsia="he-IL"/>
        </w:rPr>
        <w:t>. "</w:t>
      </w:r>
      <w:r w:rsidRPr="00B26C97">
        <w:rPr>
          <w:rFonts w:ascii="Times New Roman" w:eastAsia="Times New Roman" w:hAnsi="Times New Roman" w:cs="David" w:hint="cs"/>
          <w:sz w:val="24"/>
          <w:szCs w:val="24"/>
          <w:rtl/>
          <w:lang w:eastAsia="he-IL"/>
        </w:rPr>
        <w:t>אומרים</w:t>
      </w:r>
      <w:r w:rsidRPr="00B26C97">
        <w:rPr>
          <w:rFonts w:ascii="Times New Roman" w:eastAsia="Times New Roman" w:hAnsi="Times New Roman" w:cs="David"/>
          <w:sz w:val="24"/>
          <w:szCs w:val="24"/>
          <w:rtl/>
          <w:lang w:eastAsia="he-IL"/>
        </w:rPr>
        <w:t xml:space="preserve"> </w:t>
      </w:r>
      <w:r w:rsidRPr="00B26C97">
        <w:rPr>
          <w:rFonts w:ascii="Times New Roman" w:eastAsia="Times New Roman" w:hAnsi="Times New Roman" w:cs="David" w:hint="cs"/>
          <w:sz w:val="24"/>
          <w:szCs w:val="24"/>
          <w:rtl/>
          <w:lang w:eastAsia="he-IL"/>
        </w:rPr>
        <w:t>ישנה</w:t>
      </w:r>
      <w:r w:rsidRPr="00B26C97">
        <w:rPr>
          <w:rFonts w:ascii="Times New Roman" w:eastAsia="Times New Roman" w:hAnsi="Times New Roman" w:cs="David"/>
          <w:sz w:val="24"/>
          <w:szCs w:val="24"/>
          <w:rtl/>
          <w:lang w:eastAsia="he-IL"/>
        </w:rPr>
        <w:t xml:space="preserve"> </w:t>
      </w:r>
      <w:r w:rsidRPr="00B26C97">
        <w:rPr>
          <w:rFonts w:ascii="Times New Roman" w:eastAsia="Times New Roman" w:hAnsi="Times New Roman" w:cs="David" w:hint="cs"/>
          <w:sz w:val="24"/>
          <w:szCs w:val="24"/>
          <w:rtl/>
          <w:lang w:eastAsia="he-IL"/>
        </w:rPr>
        <w:t>ארץ</w:t>
      </w:r>
      <w:r w:rsidRPr="00B26C97">
        <w:rPr>
          <w:rFonts w:ascii="Times New Roman" w:eastAsia="Times New Roman" w:hAnsi="Times New Roman" w:cs="David"/>
          <w:sz w:val="24"/>
          <w:szCs w:val="24"/>
          <w:rtl/>
          <w:lang w:eastAsia="he-IL"/>
        </w:rPr>
        <w:t xml:space="preserve">: </w:t>
      </w:r>
      <w:r w:rsidRPr="00B26C97">
        <w:rPr>
          <w:rFonts w:ascii="Times New Roman" w:eastAsia="Times New Roman" w:hAnsi="Times New Roman" w:cs="David" w:hint="cs"/>
          <w:sz w:val="24"/>
          <w:szCs w:val="24"/>
          <w:rtl/>
          <w:lang w:eastAsia="he-IL"/>
        </w:rPr>
        <w:t>מקום</w:t>
      </w:r>
      <w:r w:rsidRPr="00B26C97">
        <w:rPr>
          <w:rFonts w:ascii="Times New Roman" w:eastAsia="Times New Roman" w:hAnsi="Times New Roman" w:cs="David"/>
          <w:sz w:val="24"/>
          <w:szCs w:val="24"/>
          <w:rtl/>
          <w:lang w:eastAsia="he-IL"/>
        </w:rPr>
        <w:t xml:space="preserve"> </w:t>
      </w:r>
      <w:r w:rsidRPr="00B26C97">
        <w:rPr>
          <w:rFonts w:ascii="Times New Roman" w:eastAsia="Times New Roman" w:hAnsi="Times New Roman" w:cs="David" w:hint="cs"/>
          <w:sz w:val="24"/>
          <w:szCs w:val="24"/>
          <w:rtl/>
          <w:lang w:eastAsia="he-IL"/>
        </w:rPr>
        <w:t>וזהות</w:t>
      </w:r>
      <w:r w:rsidRPr="00B26C97">
        <w:rPr>
          <w:rFonts w:ascii="Times New Roman" w:eastAsia="Times New Roman" w:hAnsi="Times New Roman" w:cs="David"/>
          <w:sz w:val="24"/>
          <w:szCs w:val="24"/>
          <w:rtl/>
          <w:lang w:eastAsia="he-IL"/>
        </w:rPr>
        <w:t xml:space="preserve"> </w:t>
      </w:r>
      <w:r w:rsidRPr="00B26C97">
        <w:rPr>
          <w:rFonts w:ascii="Times New Roman" w:eastAsia="Times New Roman" w:hAnsi="Times New Roman" w:cs="David" w:hint="cs"/>
          <w:sz w:val="24"/>
          <w:szCs w:val="24"/>
          <w:rtl/>
          <w:lang w:eastAsia="he-IL"/>
        </w:rPr>
        <w:t>בסדרות</w:t>
      </w:r>
      <w:r w:rsidRPr="00B26C97">
        <w:rPr>
          <w:rFonts w:ascii="Times New Roman" w:eastAsia="Times New Roman" w:hAnsi="Times New Roman" w:cs="David"/>
          <w:sz w:val="24"/>
          <w:szCs w:val="24"/>
          <w:rtl/>
          <w:lang w:eastAsia="he-IL"/>
        </w:rPr>
        <w:t xml:space="preserve"> </w:t>
      </w:r>
      <w:r w:rsidRPr="00B26C97">
        <w:rPr>
          <w:rFonts w:ascii="Times New Roman" w:eastAsia="Times New Roman" w:hAnsi="Times New Roman" w:cs="David" w:hint="cs"/>
          <w:sz w:val="24"/>
          <w:szCs w:val="24"/>
          <w:rtl/>
          <w:lang w:eastAsia="he-IL"/>
        </w:rPr>
        <w:t>הטלוויזיה</w:t>
      </w:r>
      <w:r w:rsidRPr="00B26C97">
        <w:rPr>
          <w:rFonts w:ascii="Times New Roman" w:eastAsia="Times New Roman" w:hAnsi="Times New Roman" w:cs="David"/>
          <w:sz w:val="24"/>
          <w:szCs w:val="24"/>
          <w:rtl/>
          <w:lang w:eastAsia="he-IL"/>
        </w:rPr>
        <w:t xml:space="preserve"> </w:t>
      </w:r>
      <w:r w:rsidRPr="00B26C97">
        <w:rPr>
          <w:rFonts w:ascii="Times New Roman" w:eastAsia="Times New Roman" w:hAnsi="Times New Roman" w:cs="David" w:hint="cs"/>
          <w:sz w:val="24"/>
          <w:szCs w:val="24"/>
          <w:rtl/>
          <w:lang w:eastAsia="he-IL"/>
        </w:rPr>
        <w:t>פלורנטין</w:t>
      </w:r>
      <w:r w:rsidRPr="00B26C97">
        <w:rPr>
          <w:rFonts w:ascii="Times New Roman" w:eastAsia="Times New Roman" w:hAnsi="Times New Roman" w:cs="David"/>
          <w:sz w:val="24"/>
          <w:szCs w:val="24"/>
          <w:rtl/>
          <w:lang w:eastAsia="he-IL"/>
        </w:rPr>
        <w:t xml:space="preserve">, </w:t>
      </w:r>
      <w:r w:rsidRPr="00B26C97">
        <w:rPr>
          <w:rFonts w:ascii="Times New Roman" w:eastAsia="Times New Roman" w:hAnsi="Times New Roman" w:cs="David" w:hint="cs"/>
          <w:sz w:val="24"/>
          <w:szCs w:val="24"/>
          <w:rtl/>
          <w:lang w:eastAsia="he-IL"/>
        </w:rPr>
        <w:t>ובת</w:t>
      </w:r>
      <w:r w:rsidRPr="00B26C97">
        <w:rPr>
          <w:rFonts w:ascii="Times New Roman" w:eastAsia="Times New Roman" w:hAnsi="Times New Roman" w:cs="David"/>
          <w:sz w:val="24"/>
          <w:szCs w:val="24"/>
          <w:rtl/>
          <w:lang w:eastAsia="he-IL"/>
        </w:rPr>
        <w:t>-</w:t>
      </w:r>
      <w:r w:rsidRPr="00B26C97">
        <w:rPr>
          <w:rFonts w:ascii="Times New Roman" w:eastAsia="Times New Roman" w:hAnsi="Times New Roman" w:cs="David" w:hint="cs"/>
          <w:sz w:val="24"/>
          <w:szCs w:val="24"/>
          <w:rtl/>
          <w:lang w:eastAsia="he-IL"/>
        </w:rPr>
        <w:t>ים</w:t>
      </w:r>
      <w:r w:rsidRPr="00B26C97">
        <w:rPr>
          <w:rFonts w:ascii="Times New Roman" w:eastAsia="Times New Roman" w:hAnsi="Times New Roman" w:cs="David"/>
          <w:sz w:val="24"/>
          <w:szCs w:val="24"/>
          <w:rtl/>
          <w:lang w:eastAsia="he-IL"/>
        </w:rPr>
        <w:t xml:space="preserve"> </w:t>
      </w:r>
      <w:r w:rsidRPr="00B26C97">
        <w:rPr>
          <w:rFonts w:ascii="Times New Roman" w:eastAsia="Times New Roman" w:hAnsi="Times New Roman" w:cs="David" w:hint="cs"/>
          <w:sz w:val="24"/>
          <w:szCs w:val="24"/>
          <w:rtl/>
          <w:lang w:eastAsia="he-IL"/>
        </w:rPr>
        <w:t>ניו</w:t>
      </w:r>
      <w:r w:rsidRPr="00B26C97">
        <w:rPr>
          <w:rFonts w:ascii="Times New Roman" w:eastAsia="Times New Roman" w:hAnsi="Times New Roman" w:cs="David"/>
          <w:sz w:val="24"/>
          <w:szCs w:val="24"/>
          <w:rtl/>
          <w:lang w:eastAsia="he-IL"/>
        </w:rPr>
        <w:t>-</w:t>
      </w:r>
      <w:r w:rsidRPr="00B26C97">
        <w:rPr>
          <w:rFonts w:ascii="Times New Roman" w:eastAsia="Times New Roman" w:hAnsi="Times New Roman" w:cs="David" w:hint="cs"/>
          <w:sz w:val="24"/>
          <w:szCs w:val="24"/>
          <w:rtl/>
          <w:lang w:eastAsia="he-IL"/>
        </w:rPr>
        <w:t>יורק</w:t>
      </w:r>
      <w:r w:rsidRPr="00B26C97">
        <w:rPr>
          <w:rFonts w:ascii="Times New Roman" w:eastAsia="Times New Roman" w:hAnsi="Times New Roman" w:cs="David"/>
          <w:sz w:val="24"/>
          <w:szCs w:val="24"/>
          <w:rtl/>
          <w:lang w:eastAsia="he-IL"/>
        </w:rPr>
        <w:t xml:space="preserve">," </w:t>
      </w:r>
      <w:r w:rsidRPr="00B26C97">
        <w:rPr>
          <w:rFonts w:ascii="Times New Roman" w:eastAsia="Times New Roman" w:hAnsi="Times New Roman" w:cs="David" w:hint="eastAsia"/>
          <w:b/>
          <w:bCs/>
          <w:sz w:val="24"/>
          <w:szCs w:val="24"/>
          <w:rtl/>
          <w:lang w:eastAsia="he-IL"/>
        </w:rPr>
        <w:t>קשר</w:t>
      </w:r>
      <w:r w:rsidRPr="00B26C97">
        <w:rPr>
          <w:rFonts w:ascii="Times New Roman" w:eastAsia="Times New Roman" w:hAnsi="Times New Roman" w:cs="David"/>
          <w:sz w:val="24"/>
          <w:szCs w:val="24"/>
          <w:rtl/>
          <w:lang w:eastAsia="he-IL"/>
        </w:rPr>
        <w:t xml:space="preserve"> 27 (2000): 48-41</w:t>
      </w:r>
      <w:r w:rsidR="00890412" w:rsidRPr="00B26C97">
        <w:rPr>
          <w:rFonts w:ascii="Times New Roman" w:eastAsia="Times New Roman" w:hAnsi="Times New Roman" w:cs="David" w:hint="cs"/>
          <w:sz w:val="24"/>
          <w:szCs w:val="24"/>
          <w:rtl/>
          <w:lang w:eastAsia="he-IL"/>
        </w:rPr>
        <w:t>.</w:t>
      </w:r>
    </w:p>
    <w:p w:rsidR="00266A36" w:rsidRPr="00B26C97" w:rsidRDefault="00266A36" w:rsidP="00266A36">
      <w:pPr>
        <w:bidi/>
        <w:spacing w:after="0" w:line="240" w:lineRule="auto"/>
        <w:jc w:val="both"/>
        <w:rPr>
          <w:rFonts w:ascii="Times New Roman" w:eastAsia="Times New Roman" w:hAnsi="Times New Roman" w:cs="David"/>
          <w:sz w:val="24"/>
          <w:szCs w:val="24"/>
          <w:rtl/>
          <w:lang w:eastAsia="he-IL"/>
        </w:rPr>
      </w:pPr>
    </w:p>
    <w:p w:rsidR="00266A36" w:rsidRPr="00B26C97" w:rsidRDefault="00266A36" w:rsidP="00BE3C14">
      <w:pPr>
        <w:bidi/>
        <w:spacing w:after="0" w:line="240" w:lineRule="auto"/>
        <w:jc w:val="both"/>
        <w:rPr>
          <w:rFonts w:ascii="Times New Roman" w:eastAsia="Times New Roman" w:hAnsi="Times New Roman" w:cs="David"/>
          <w:b/>
          <w:bCs/>
          <w:sz w:val="24"/>
          <w:szCs w:val="24"/>
          <w:rtl/>
          <w:lang w:eastAsia="he-IL"/>
        </w:rPr>
      </w:pPr>
      <w:r w:rsidRPr="00B26C97">
        <w:rPr>
          <w:rFonts w:ascii="Times New Roman" w:eastAsia="Times New Roman" w:hAnsi="Times New Roman" w:cs="David" w:hint="eastAsia"/>
          <w:b/>
          <w:bCs/>
          <w:sz w:val="24"/>
          <w:szCs w:val="24"/>
          <w:rtl/>
          <w:lang w:eastAsia="he-IL"/>
        </w:rPr>
        <w:t>קריאת</w:t>
      </w:r>
      <w:r w:rsidRPr="00B26C97">
        <w:rPr>
          <w:rFonts w:ascii="Times New Roman" w:eastAsia="Times New Roman" w:hAnsi="Times New Roman" w:cs="David"/>
          <w:b/>
          <w:bCs/>
          <w:sz w:val="24"/>
          <w:szCs w:val="24"/>
          <w:rtl/>
          <w:lang w:eastAsia="he-IL"/>
        </w:rPr>
        <w:t xml:space="preserve"> </w:t>
      </w:r>
      <w:r w:rsidRPr="00B26C97">
        <w:rPr>
          <w:rFonts w:ascii="Times New Roman" w:eastAsia="Times New Roman" w:hAnsi="Times New Roman" w:cs="David" w:hint="eastAsia"/>
          <w:b/>
          <w:bCs/>
          <w:sz w:val="24"/>
          <w:szCs w:val="24"/>
          <w:rtl/>
          <w:lang w:eastAsia="he-IL"/>
        </w:rPr>
        <w:t>רשות</w:t>
      </w:r>
      <w:r w:rsidRPr="00B26C97">
        <w:rPr>
          <w:rFonts w:ascii="Times New Roman" w:eastAsia="Times New Roman" w:hAnsi="Times New Roman" w:cs="David"/>
          <w:b/>
          <w:bCs/>
          <w:sz w:val="24"/>
          <w:szCs w:val="24"/>
          <w:rtl/>
          <w:lang w:eastAsia="he-IL"/>
        </w:rPr>
        <w:t>:</w:t>
      </w:r>
    </w:p>
    <w:p w:rsidR="00266A36" w:rsidRPr="00B26C97" w:rsidRDefault="007E6714" w:rsidP="00BE3C14">
      <w:pPr>
        <w:bidi/>
        <w:spacing w:after="0" w:line="240" w:lineRule="auto"/>
        <w:jc w:val="right"/>
        <w:rPr>
          <w:rFonts w:asciiTheme="majorBidi" w:hAnsiTheme="majorBidi" w:cstheme="majorBidi"/>
          <w:sz w:val="24"/>
          <w:szCs w:val="24"/>
          <w:rtl/>
        </w:rPr>
      </w:pPr>
      <w:r w:rsidRPr="00B26C97">
        <w:rPr>
          <w:rFonts w:asciiTheme="majorBidi" w:hAnsiTheme="majorBidi" w:cstheme="majorBidi"/>
          <w:sz w:val="24"/>
          <w:szCs w:val="24"/>
        </w:rPr>
        <w:t xml:space="preserve">Orna Lavy-Flint, A Family Self-Portrait with a Home-Video Camera: The Drama Series Bat-Yam—New-York </w:t>
      </w:r>
      <w:r w:rsidRPr="00B26C97">
        <w:rPr>
          <w:rFonts w:asciiTheme="majorBidi" w:hAnsiTheme="majorBidi" w:cstheme="majorBidi"/>
          <w:b/>
          <w:bCs/>
          <w:sz w:val="24"/>
          <w:szCs w:val="24"/>
        </w:rPr>
        <w:t>(forthcoming</w:t>
      </w:r>
      <w:r w:rsidRPr="00B26C97">
        <w:rPr>
          <w:rFonts w:asciiTheme="majorBidi" w:hAnsiTheme="majorBidi" w:cstheme="majorBidi"/>
          <w:sz w:val="24"/>
          <w:szCs w:val="24"/>
        </w:rPr>
        <w:t>).</w:t>
      </w:r>
    </w:p>
    <w:p w:rsidR="00BE3C14" w:rsidRPr="00B26C97" w:rsidRDefault="00BE3C14" w:rsidP="00BE3C14">
      <w:pPr>
        <w:bidi/>
        <w:spacing w:after="0" w:line="240" w:lineRule="auto"/>
        <w:jc w:val="right"/>
        <w:rPr>
          <w:rFonts w:asciiTheme="majorBidi" w:hAnsiTheme="majorBidi" w:cstheme="majorBidi"/>
          <w:sz w:val="24"/>
          <w:szCs w:val="24"/>
          <w:rtl/>
        </w:rPr>
      </w:pPr>
    </w:p>
    <w:p w:rsidR="00BE3C14" w:rsidRPr="00B26C97" w:rsidRDefault="00BE3C14" w:rsidP="00BE3C14">
      <w:pPr>
        <w:bidi/>
        <w:spacing w:after="0" w:line="240" w:lineRule="auto"/>
        <w:jc w:val="both"/>
        <w:rPr>
          <w:rFonts w:cs="David"/>
          <w:sz w:val="24"/>
          <w:szCs w:val="24"/>
          <w:rtl/>
        </w:rPr>
      </w:pPr>
      <w:r w:rsidRPr="00B26C97">
        <w:rPr>
          <w:rFonts w:cs="David"/>
          <w:sz w:val="24"/>
          <w:szCs w:val="24"/>
          <w:rtl/>
        </w:rPr>
        <w:t xml:space="preserve">כהן, איילת. "בין 'אנחנו' לבין 'כולם': ייצוג לכאורה של חברה רב-תרבותית בתקשורת: הדוגמא של זינזאנה", </w:t>
      </w:r>
      <w:r w:rsidRPr="00B26C97">
        <w:rPr>
          <w:rFonts w:cs="David" w:hint="cs"/>
          <w:b/>
          <w:bCs/>
          <w:sz w:val="24"/>
          <w:szCs w:val="24"/>
          <w:rtl/>
        </w:rPr>
        <w:t>קשר</w:t>
      </w:r>
      <w:r w:rsidRPr="00B26C97">
        <w:rPr>
          <w:rFonts w:cs="David"/>
          <w:sz w:val="24"/>
          <w:szCs w:val="24"/>
          <w:rtl/>
        </w:rPr>
        <w:t xml:space="preserve"> 30 (2001): </w:t>
      </w:r>
      <w:r w:rsidRPr="00B26C97">
        <w:rPr>
          <w:rFonts w:cs="David" w:hint="cs"/>
          <w:sz w:val="24"/>
          <w:szCs w:val="24"/>
          <w:rtl/>
        </w:rPr>
        <w:t>50-42.</w:t>
      </w:r>
    </w:p>
    <w:p w:rsidR="00BE3C14" w:rsidRPr="00B26C97" w:rsidRDefault="00BE3C14" w:rsidP="00BE3C14">
      <w:pPr>
        <w:bidi/>
        <w:spacing w:after="0" w:line="240" w:lineRule="auto"/>
        <w:jc w:val="both"/>
        <w:rPr>
          <w:rFonts w:cs="David"/>
          <w:sz w:val="24"/>
          <w:szCs w:val="24"/>
          <w:rtl/>
        </w:rPr>
      </w:pPr>
    </w:p>
    <w:p w:rsidR="00BE3C14" w:rsidRPr="004B25B2" w:rsidRDefault="00BE3C14" w:rsidP="00B5706E">
      <w:pPr>
        <w:bidi/>
        <w:spacing w:after="0" w:line="240" w:lineRule="auto"/>
        <w:jc w:val="both"/>
        <w:rPr>
          <w:rFonts w:cs="David"/>
          <w:b/>
          <w:bCs/>
          <w:sz w:val="24"/>
          <w:szCs w:val="24"/>
          <w:u w:val="single"/>
          <w:rtl/>
        </w:rPr>
      </w:pPr>
      <w:r w:rsidRPr="004B25B2">
        <w:rPr>
          <w:rFonts w:cs="David" w:hint="cs"/>
          <w:b/>
          <w:bCs/>
          <w:sz w:val="24"/>
          <w:szCs w:val="24"/>
          <w:u w:val="single"/>
          <w:rtl/>
        </w:rPr>
        <w:t xml:space="preserve">שיעור </w:t>
      </w:r>
      <w:r w:rsidR="008A7AD3" w:rsidRPr="004B25B2">
        <w:rPr>
          <w:rFonts w:cs="David" w:hint="cs"/>
          <w:b/>
          <w:bCs/>
          <w:sz w:val="24"/>
          <w:szCs w:val="24"/>
          <w:u w:val="single"/>
          <w:rtl/>
        </w:rPr>
        <w:t>10</w:t>
      </w:r>
      <w:r w:rsidRPr="004B25B2">
        <w:rPr>
          <w:rFonts w:cs="David" w:hint="cs"/>
          <w:b/>
          <w:bCs/>
          <w:sz w:val="24"/>
          <w:szCs w:val="24"/>
          <w:u w:val="single"/>
          <w:rtl/>
        </w:rPr>
        <w:t>: לכל השדים והעדות: מדברים מזרחית בזמן צפיית שיא</w:t>
      </w:r>
    </w:p>
    <w:p w:rsidR="00BE3C14" w:rsidRPr="00B26C97" w:rsidRDefault="00BE3C14" w:rsidP="00BE3C14">
      <w:pPr>
        <w:bidi/>
        <w:spacing w:after="0" w:line="240" w:lineRule="auto"/>
        <w:jc w:val="both"/>
        <w:rPr>
          <w:rFonts w:cs="David"/>
          <w:b/>
          <w:bCs/>
          <w:sz w:val="24"/>
          <w:szCs w:val="24"/>
          <w:rtl/>
        </w:rPr>
      </w:pPr>
      <w:r w:rsidRPr="00B26C97">
        <w:rPr>
          <w:rFonts w:cs="David" w:hint="cs"/>
          <w:b/>
          <w:bCs/>
          <w:sz w:val="24"/>
          <w:szCs w:val="24"/>
          <w:highlight w:val="yellow"/>
          <w:rtl/>
        </w:rPr>
        <w:t>הקרנה</w:t>
      </w:r>
      <w:r w:rsidRPr="00B26C97">
        <w:rPr>
          <w:rFonts w:cs="David"/>
          <w:b/>
          <w:bCs/>
          <w:sz w:val="24"/>
          <w:szCs w:val="24"/>
          <w:highlight w:val="yellow"/>
          <w:rtl/>
        </w:rPr>
        <w:t xml:space="preserve">: </w:t>
      </w:r>
      <w:r w:rsidRPr="00B26C97">
        <w:rPr>
          <w:rFonts w:cs="David" w:hint="cs"/>
          <w:b/>
          <w:bCs/>
          <w:sz w:val="24"/>
          <w:szCs w:val="24"/>
          <w:highlight w:val="yellow"/>
          <w:rtl/>
        </w:rPr>
        <w:t>פנים</w:t>
      </w:r>
      <w:r w:rsidRPr="00B26C97">
        <w:rPr>
          <w:rFonts w:cs="David"/>
          <w:b/>
          <w:bCs/>
          <w:sz w:val="24"/>
          <w:szCs w:val="24"/>
          <w:highlight w:val="yellow"/>
          <w:rtl/>
        </w:rPr>
        <w:t xml:space="preserve"> </w:t>
      </w:r>
      <w:r w:rsidRPr="00B26C97">
        <w:rPr>
          <w:rFonts w:cs="David" w:hint="cs"/>
          <w:b/>
          <w:bCs/>
          <w:sz w:val="24"/>
          <w:szCs w:val="24"/>
          <w:highlight w:val="yellow"/>
          <w:rtl/>
        </w:rPr>
        <w:t>אמתיות</w:t>
      </w:r>
      <w:r w:rsidRPr="00B26C97">
        <w:rPr>
          <w:rFonts w:cs="David"/>
          <w:b/>
          <w:bCs/>
          <w:sz w:val="24"/>
          <w:szCs w:val="24"/>
          <w:highlight w:val="yellow"/>
          <w:rtl/>
        </w:rPr>
        <w:t xml:space="preserve"> -</w:t>
      </w:r>
      <w:r w:rsidRPr="00B26C97">
        <w:rPr>
          <w:rFonts w:cs="David" w:hint="cs"/>
          <w:b/>
          <w:bCs/>
          <w:sz w:val="24"/>
          <w:szCs w:val="24"/>
          <w:highlight w:val="yellow"/>
          <w:rtl/>
        </w:rPr>
        <w:t>השד</w:t>
      </w:r>
      <w:r w:rsidRPr="00B26C97">
        <w:rPr>
          <w:rFonts w:cs="David"/>
          <w:b/>
          <w:bCs/>
          <w:sz w:val="24"/>
          <w:szCs w:val="24"/>
          <w:highlight w:val="yellow"/>
          <w:rtl/>
        </w:rPr>
        <w:t xml:space="preserve"> </w:t>
      </w:r>
      <w:r w:rsidRPr="00B26C97">
        <w:rPr>
          <w:rFonts w:cs="David" w:hint="cs"/>
          <w:b/>
          <w:bCs/>
          <w:sz w:val="24"/>
          <w:szCs w:val="24"/>
          <w:highlight w:val="yellow"/>
          <w:rtl/>
        </w:rPr>
        <w:t>העדתי</w:t>
      </w:r>
      <w:r w:rsidRPr="00B26C97">
        <w:rPr>
          <w:rFonts w:cs="David"/>
          <w:b/>
          <w:bCs/>
          <w:sz w:val="24"/>
          <w:szCs w:val="24"/>
          <w:highlight w:val="yellow"/>
          <w:rtl/>
        </w:rPr>
        <w:t xml:space="preserve"> – </w:t>
      </w:r>
      <w:r w:rsidRPr="00B26C97">
        <w:rPr>
          <w:rFonts w:cs="David" w:hint="cs"/>
          <w:b/>
          <w:bCs/>
          <w:sz w:val="24"/>
          <w:szCs w:val="24"/>
          <w:highlight w:val="yellow"/>
          <w:rtl/>
        </w:rPr>
        <w:t>פרק</w:t>
      </w:r>
      <w:r w:rsidRPr="00B26C97">
        <w:rPr>
          <w:rFonts w:cs="David"/>
          <w:b/>
          <w:bCs/>
          <w:sz w:val="24"/>
          <w:szCs w:val="24"/>
          <w:highlight w:val="yellow"/>
          <w:rtl/>
        </w:rPr>
        <w:t xml:space="preserve"> 1 (</w:t>
      </w:r>
      <w:r w:rsidRPr="00B26C97">
        <w:rPr>
          <w:rFonts w:cs="David" w:hint="cs"/>
          <w:b/>
          <w:bCs/>
          <w:sz w:val="24"/>
          <w:szCs w:val="24"/>
          <w:highlight w:val="yellow"/>
          <w:rtl/>
        </w:rPr>
        <w:t>אמנון</w:t>
      </w:r>
      <w:r w:rsidRPr="00B26C97">
        <w:rPr>
          <w:rFonts w:cs="David"/>
          <w:b/>
          <w:bCs/>
          <w:sz w:val="24"/>
          <w:szCs w:val="24"/>
          <w:highlight w:val="yellow"/>
          <w:rtl/>
        </w:rPr>
        <w:t xml:space="preserve"> </w:t>
      </w:r>
      <w:r w:rsidRPr="00B26C97">
        <w:rPr>
          <w:rFonts w:cs="David" w:hint="cs"/>
          <w:b/>
          <w:bCs/>
          <w:sz w:val="24"/>
          <w:szCs w:val="24"/>
          <w:highlight w:val="yellow"/>
          <w:rtl/>
        </w:rPr>
        <w:t>לוי</w:t>
      </w:r>
      <w:r w:rsidRPr="00B26C97">
        <w:rPr>
          <w:rFonts w:cs="David"/>
          <w:b/>
          <w:bCs/>
          <w:sz w:val="24"/>
          <w:szCs w:val="24"/>
          <w:highlight w:val="yellow"/>
          <w:rtl/>
        </w:rPr>
        <w:t>,2013)</w:t>
      </w:r>
    </w:p>
    <w:p w:rsidR="00147AF0" w:rsidRDefault="00147AF0" w:rsidP="00BE3C14">
      <w:pPr>
        <w:bidi/>
        <w:spacing w:after="0" w:line="240" w:lineRule="auto"/>
        <w:jc w:val="both"/>
        <w:rPr>
          <w:rFonts w:cs="David"/>
          <w:b/>
          <w:bCs/>
          <w:sz w:val="24"/>
          <w:szCs w:val="24"/>
          <w:u w:val="single"/>
          <w:rtl/>
        </w:rPr>
      </w:pPr>
    </w:p>
    <w:p w:rsidR="00BE3C14" w:rsidRPr="00B26C97" w:rsidRDefault="00BE3C14" w:rsidP="00147AF0">
      <w:pPr>
        <w:bidi/>
        <w:spacing w:after="0" w:line="240" w:lineRule="auto"/>
        <w:jc w:val="both"/>
        <w:rPr>
          <w:rFonts w:cs="David"/>
          <w:b/>
          <w:bCs/>
          <w:sz w:val="24"/>
          <w:szCs w:val="24"/>
          <w:u w:val="single"/>
          <w:rtl/>
        </w:rPr>
      </w:pPr>
      <w:r w:rsidRPr="00B26C97">
        <w:rPr>
          <w:rFonts w:cs="David" w:hint="cs"/>
          <w:b/>
          <w:bCs/>
          <w:sz w:val="24"/>
          <w:szCs w:val="24"/>
          <w:u w:val="single"/>
          <w:rtl/>
        </w:rPr>
        <w:t>קריאת חובה:</w:t>
      </w:r>
    </w:p>
    <w:p w:rsidR="00BE3C14" w:rsidRPr="00B26C97" w:rsidRDefault="00BE3C14" w:rsidP="00BE3C14">
      <w:pPr>
        <w:bidi/>
        <w:spacing w:after="0" w:line="240" w:lineRule="auto"/>
        <w:jc w:val="both"/>
        <w:rPr>
          <w:rFonts w:cs="David"/>
          <w:sz w:val="24"/>
          <w:szCs w:val="24"/>
          <w:rtl/>
        </w:rPr>
      </w:pPr>
      <w:r w:rsidRPr="00B26C97">
        <w:rPr>
          <w:rFonts w:cs="David" w:hint="cs"/>
          <w:sz w:val="24"/>
          <w:szCs w:val="24"/>
          <w:rtl/>
        </w:rPr>
        <w:t>פאנון</w:t>
      </w:r>
      <w:r w:rsidRPr="00B26C97">
        <w:rPr>
          <w:rFonts w:cs="David"/>
          <w:sz w:val="24"/>
          <w:szCs w:val="24"/>
          <w:rtl/>
        </w:rPr>
        <w:t xml:space="preserve"> </w:t>
      </w:r>
      <w:r w:rsidRPr="00B26C97">
        <w:rPr>
          <w:rFonts w:cs="David" w:hint="cs"/>
          <w:sz w:val="24"/>
          <w:szCs w:val="24"/>
          <w:rtl/>
        </w:rPr>
        <w:t>פרנץ</w:t>
      </w:r>
      <w:r w:rsidRPr="00B26C97">
        <w:rPr>
          <w:rFonts w:cs="David"/>
          <w:sz w:val="24"/>
          <w:szCs w:val="24"/>
          <w:rtl/>
        </w:rPr>
        <w:t>. 2004. "</w:t>
      </w:r>
      <w:r w:rsidRPr="00B26C97">
        <w:rPr>
          <w:rFonts w:cs="David" w:hint="cs"/>
          <w:sz w:val="24"/>
          <w:szCs w:val="24"/>
          <w:rtl/>
        </w:rPr>
        <w:t>ניסיונו</w:t>
      </w:r>
      <w:r w:rsidRPr="00B26C97">
        <w:rPr>
          <w:rFonts w:cs="David"/>
          <w:sz w:val="24"/>
          <w:szCs w:val="24"/>
          <w:rtl/>
        </w:rPr>
        <w:t xml:space="preserve"> </w:t>
      </w:r>
      <w:r w:rsidRPr="00B26C97">
        <w:rPr>
          <w:rFonts w:cs="David" w:hint="cs"/>
          <w:sz w:val="24"/>
          <w:szCs w:val="24"/>
          <w:rtl/>
        </w:rPr>
        <w:t>הקיומי</w:t>
      </w:r>
      <w:r w:rsidRPr="00B26C97">
        <w:rPr>
          <w:rFonts w:cs="David"/>
          <w:sz w:val="24"/>
          <w:szCs w:val="24"/>
          <w:rtl/>
        </w:rPr>
        <w:t xml:space="preserve"> </w:t>
      </w:r>
      <w:r w:rsidRPr="00B26C97">
        <w:rPr>
          <w:rFonts w:cs="David" w:hint="cs"/>
          <w:sz w:val="24"/>
          <w:szCs w:val="24"/>
          <w:rtl/>
        </w:rPr>
        <w:t>של</w:t>
      </w:r>
      <w:r w:rsidRPr="00B26C97">
        <w:rPr>
          <w:rFonts w:cs="David"/>
          <w:sz w:val="24"/>
          <w:szCs w:val="24"/>
          <w:rtl/>
        </w:rPr>
        <w:t xml:space="preserve"> </w:t>
      </w:r>
      <w:r w:rsidRPr="00B26C97">
        <w:rPr>
          <w:rFonts w:cs="David" w:hint="cs"/>
          <w:sz w:val="24"/>
          <w:szCs w:val="24"/>
          <w:rtl/>
        </w:rPr>
        <w:t>השחור</w:t>
      </w:r>
      <w:r w:rsidRPr="00B26C97">
        <w:rPr>
          <w:rFonts w:cs="David"/>
          <w:sz w:val="24"/>
          <w:szCs w:val="24"/>
          <w:rtl/>
        </w:rPr>
        <w:t xml:space="preserve">". </w:t>
      </w:r>
      <w:r w:rsidRPr="00B26C97">
        <w:rPr>
          <w:rFonts w:cs="David" w:hint="cs"/>
          <w:sz w:val="24"/>
          <w:szCs w:val="24"/>
          <w:rtl/>
        </w:rPr>
        <w:t>מתוך</w:t>
      </w:r>
      <w:r w:rsidRPr="00B26C97">
        <w:rPr>
          <w:rFonts w:cs="David"/>
          <w:sz w:val="24"/>
          <w:szCs w:val="24"/>
          <w:rtl/>
        </w:rPr>
        <w:t xml:space="preserve">: </w:t>
      </w:r>
      <w:r w:rsidRPr="00B26C97">
        <w:rPr>
          <w:rFonts w:cs="David" w:hint="eastAsia"/>
          <w:b/>
          <w:bCs/>
          <w:sz w:val="24"/>
          <w:szCs w:val="24"/>
          <w:rtl/>
        </w:rPr>
        <w:t>קולוניאליות</w:t>
      </w:r>
      <w:r w:rsidRPr="00B26C97">
        <w:rPr>
          <w:rFonts w:cs="David"/>
          <w:b/>
          <w:bCs/>
          <w:sz w:val="24"/>
          <w:szCs w:val="24"/>
          <w:rtl/>
        </w:rPr>
        <w:t xml:space="preserve"> </w:t>
      </w:r>
      <w:r w:rsidRPr="00B26C97">
        <w:rPr>
          <w:rFonts w:cs="David" w:hint="eastAsia"/>
          <w:b/>
          <w:bCs/>
          <w:sz w:val="24"/>
          <w:szCs w:val="24"/>
          <w:rtl/>
        </w:rPr>
        <w:t>והמצב</w:t>
      </w:r>
      <w:r w:rsidRPr="00B26C97">
        <w:rPr>
          <w:rFonts w:cs="David"/>
          <w:sz w:val="24"/>
          <w:szCs w:val="24"/>
          <w:rtl/>
        </w:rPr>
        <w:t xml:space="preserve"> </w:t>
      </w:r>
      <w:r w:rsidRPr="00B26C97">
        <w:rPr>
          <w:rFonts w:cs="David" w:hint="eastAsia"/>
          <w:b/>
          <w:bCs/>
          <w:sz w:val="24"/>
          <w:szCs w:val="24"/>
          <w:rtl/>
        </w:rPr>
        <w:t>הפוסטקולוניאלי</w:t>
      </w:r>
      <w:r w:rsidRPr="00B26C97">
        <w:rPr>
          <w:rFonts w:cs="David"/>
          <w:sz w:val="24"/>
          <w:szCs w:val="24"/>
          <w:rtl/>
        </w:rPr>
        <w:t xml:space="preserve">, </w:t>
      </w:r>
      <w:r w:rsidRPr="00B26C97">
        <w:rPr>
          <w:rFonts w:cs="David" w:hint="cs"/>
          <w:sz w:val="24"/>
          <w:szCs w:val="24"/>
          <w:rtl/>
        </w:rPr>
        <w:t>עורך</w:t>
      </w:r>
      <w:r w:rsidRPr="00B26C97">
        <w:rPr>
          <w:rFonts w:cs="David"/>
          <w:sz w:val="24"/>
          <w:szCs w:val="24"/>
          <w:rtl/>
        </w:rPr>
        <w:t xml:space="preserve">: </w:t>
      </w:r>
      <w:r w:rsidRPr="00B26C97">
        <w:rPr>
          <w:rFonts w:cs="David" w:hint="cs"/>
          <w:sz w:val="24"/>
          <w:szCs w:val="24"/>
          <w:rtl/>
        </w:rPr>
        <w:t>יהודה</w:t>
      </w:r>
      <w:r w:rsidRPr="00B26C97">
        <w:rPr>
          <w:rFonts w:cs="David"/>
          <w:sz w:val="24"/>
          <w:szCs w:val="24"/>
          <w:rtl/>
        </w:rPr>
        <w:t xml:space="preserve"> </w:t>
      </w:r>
      <w:r w:rsidRPr="00B26C97">
        <w:rPr>
          <w:rFonts w:cs="David" w:hint="cs"/>
          <w:sz w:val="24"/>
          <w:szCs w:val="24"/>
          <w:rtl/>
        </w:rPr>
        <w:t>שנהב</w:t>
      </w:r>
      <w:r w:rsidRPr="00B26C97">
        <w:rPr>
          <w:rFonts w:cs="David"/>
          <w:sz w:val="24"/>
          <w:szCs w:val="24"/>
          <w:rtl/>
        </w:rPr>
        <w:t xml:space="preserve">, </w:t>
      </w:r>
      <w:r w:rsidRPr="00B26C97">
        <w:rPr>
          <w:rFonts w:cs="David" w:hint="cs"/>
          <w:sz w:val="24"/>
          <w:szCs w:val="24"/>
          <w:rtl/>
        </w:rPr>
        <w:t>תל</w:t>
      </w:r>
      <w:r w:rsidRPr="00B26C97">
        <w:rPr>
          <w:rFonts w:cs="David"/>
          <w:sz w:val="24"/>
          <w:szCs w:val="24"/>
          <w:rtl/>
        </w:rPr>
        <w:t xml:space="preserve"> </w:t>
      </w:r>
      <w:r w:rsidRPr="00B26C97">
        <w:rPr>
          <w:rFonts w:cs="David" w:hint="cs"/>
          <w:sz w:val="24"/>
          <w:szCs w:val="24"/>
          <w:rtl/>
        </w:rPr>
        <w:t>אביב</w:t>
      </w:r>
      <w:r w:rsidRPr="00B26C97">
        <w:rPr>
          <w:rFonts w:cs="David"/>
          <w:sz w:val="24"/>
          <w:szCs w:val="24"/>
          <w:rtl/>
        </w:rPr>
        <w:t xml:space="preserve">: </w:t>
      </w:r>
      <w:r w:rsidRPr="00B26C97">
        <w:rPr>
          <w:rFonts w:cs="David" w:hint="cs"/>
          <w:sz w:val="24"/>
          <w:szCs w:val="24"/>
          <w:rtl/>
        </w:rPr>
        <w:t>הקיבוץ</w:t>
      </w:r>
      <w:r w:rsidRPr="00B26C97">
        <w:rPr>
          <w:rFonts w:cs="David"/>
          <w:sz w:val="24"/>
          <w:szCs w:val="24"/>
          <w:rtl/>
        </w:rPr>
        <w:t xml:space="preserve"> </w:t>
      </w:r>
      <w:r w:rsidRPr="00B26C97">
        <w:rPr>
          <w:rFonts w:cs="David" w:hint="cs"/>
          <w:sz w:val="24"/>
          <w:szCs w:val="24"/>
          <w:rtl/>
        </w:rPr>
        <w:t>המאוחד</w:t>
      </w:r>
      <w:r w:rsidRPr="00B26C97">
        <w:rPr>
          <w:rFonts w:cs="David"/>
          <w:sz w:val="24"/>
          <w:szCs w:val="24"/>
          <w:rtl/>
        </w:rPr>
        <w:t xml:space="preserve">. </w:t>
      </w:r>
      <w:r w:rsidRPr="00B26C97">
        <w:rPr>
          <w:rFonts w:cs="David" w:hint="cs"/>
          <w:sz w:val="24"/>
          <w:szCs w:val="24"/>
          <w:rtl/>
        </w:rPr>
        <w:t>עמודים</w:t>
      </w:r>
      <w:r w:rsidRPr="00B26C97">
        <w:rPr>
          <w:rFonts w:cs="David"/>
          <w:sz w:val="24"/>
          <w:szCs w:val="24"/>
          <w:rtl/>
        </w:rPr>
        <w:t xml:space="preserve"> 25 – 46.</w:t>
      </w:r>
    </w:p>
    <w:p w:rsidR="00BE3C14" w:rsidRPr="00BE3C14" w:rsidRDefault="00BE3C14" w:rsidP="00BE3C14">
      <w:pPr>
        <w:bidi/>
        <w:spacing w:after="0" w:line="240" w:lineRule="auto"/>
        <w:jc w:val="both"/>
        <w:rPr>
          <w:rFonts w:cs="David"/>
          <w:b/>
          <w:bCs/>
          <w:sz w:val="24"/>
          <w:szCs w:val="24"/>
          <w:u w:val="single"/>
          <w:rtl/>
        </w:rPr>
      </w:pPr>
      <w:r w:rsidRPr="00B26C97">
        <w:rPr>
          <w:rFonts w:cs="David" w:hint="cs"/>
          <w:b/>
          <w:bCs/>
          <w:sz w:val="24"/>
          <w:szCs w:val="24"/>
          <w:u w:val="single"/>
          <w:rtl/>
        </w:rPr>
        <w:t>קריאת רשות:</w:t>
      </w:r>
    </w:p>
    <w:p w:rsidR="00BE3C14" w:rsidRPr="00BE3C14" w:rsidRDefault="00BE3C14" w:rsidP="00BE3C14">
      <w:pPr>
        <w:bidi/>
        <w:spacing w:after="0" w:line="240" w:lineRule="auto"/>
        <w:jc w:val="both"/>
        <w:rPr>
          <w:rFonts w:cs="David"/>
          <w:sz w:val="24"/>
          <w:szCs w:val="24"/>
          <w:rtl/>
        </w:rPr>
      </w:pPr>
      <w:r w:rsidRPr="00B26C97">
        <w:rPr>
          <w:rFonts w:cs="David"/>
          <w:sz w:val="24"/>
          <w:szCs w:val="24"/>
          <w:rtl/>
        </w:rPr>
        <w:t>הומי ק. באבא. (2004) "שאלת האחר: הבדל אפליה ושיח קולוניאלי". בתוך</w:t>
      </w:r>
      <w:r w:rsidRPr="00B26C97">
        <w:rPr>
          <w:rFonts w:cs="David"/>
          <w:sz w:val="24"/>
          <w:szCs w:val="24"/>
        </w:rPr>
        <w:t>:</w:t>
      </w:r>
      <w:r w:rsidRPr="00B26C97">
        <w:rPr>
          <w:rFonts w:cs="David"/>
          <w:sz w:val="24"/>
          <w:szCs w:val="24"/>
          <w:rtl/>
        </w:rPr>
        <w:t xml:space="preserve"> יהודה שנהב. (עורך), </w:t>
      </w:r>
      <w:r w:rsidRPr="00B26C97">
        <w:rPr>
          <w:rFonts w:cs="David"/>
          <w:b/>
          <w:bCs/>
          <w:sz w:val="24"/>
          <w:szCs w:val="24"/>
          <w:rtl/>
        </w:rPr>
        <w:t>קולוניאליות והמצב הפוסטקולוניאלי</w:t>
      </w:r>
      <w:r w:rsidRPr="00B26C97">
        <w:rPr>
          <w:rFonts w:cs="David"/>
          <w:sz w:val="24"/>
          <w:szCs w:val="24"/>
          <w:rtl/>
        </w:rPr>
        <w:t xml:space="preserve">. תל-אביב: הקיבוץ המאוחד, עמ' </w:t>
      </w:r>
      <w:r w:rsidRPr="00B26C97">
        <w:rPr>
          <w:rFonts w:cs="David"/>
          <w:sz w:val="24"/>
          <w:szCs w:val="24"/>
        </w:rPr>
        <w:t>134-128</w:t>
      </w:r>
      <w:r w:rsidRPr="00B26C97">
        <w:rPr>
          <w:rFonts w:cs="David"/>
          <w:sz w:val="24"/>
          <w:szCs w:val="24"/>
          <w:rtl/>
        </w:rPr>
        <w:t>.</w:t>
      </w:r>
    </w:p>
    <w:p w:rsidR="00BE3C14" w:rsidRPr="00BE3C14" w:rsidRDefault="00BE3C14" w:rsidP="00BE3C14">
      <w:pPr>
        <w:bidi/>
        <w:spacing w:after="0" w:line="240" w:lineRule="auto"/>
        <w:jc w:val="both"/>
        <w:rPr>
          <w:rFonts w:cs="David"/>
          <w:sz w:val="24"/>
          <w:szCs w:val="24"/>
          <w:rtl/>
        </w:rPr>
      </w:pPr>
    </w:p>
    <w:p w:rsidR="00BE3C14" w:rsidRPr="00BE3C14" w:rsidRDefault="00BE3C14" w:rsidP="008A7AD3">
      <w:pPr>
        <w:bidi/>
        <w:spacing w:after="0" w:line="240" w:lineRule="auto"/>
        <w:jc w:val="both"/>
        <w:rPr>
          <w:rFonts w:cs="David"/>
          <w:b/>
          <w:bCs/>
          <w:sz w:val="24"/>
          <w:szCs w:val="24"/>
          <w:u w:val="single"/>
          <w:rtl/>
        </w:rPr>
      </w:pPr>
      <w:r w:rsidRPr="00BE3C14">
        <w:rPr>
          <w:rFonts w:cs="David" w:hint="cs"/>
          <w:b/>
          <w:bCs/>
          <w:sz w:val="24"/>
          <w:szCs w:val="24"/>
          <w:u w:val="single"/>
          <w:rtl/>
        </w:rPr>
        <w:t xml:space="preserve">שיעור </w:t>
      </w:r>
      <w:r w:rsidR="008A7AD3" w:rsidRPr="00BE3C14">
        <w:rPr>
          <w:rFonts w:cs="David" w:hint="cs"/>
          <w:b/>
          <w:bCs/>
          <w:sz w:val="24"/>
          <w:szCs w:val="24"/>
          <w:u w:val="single"/>
          <w:rtl/>
        </w:rPr>
        <w:t>1</w:t>
      </w:r>
      <w:r w:rsidR="008A7AD3">
        <w:rPr>
          <w:rFonts w:cs="David" w:hint="cs"/>
          <w:b/>
          <w:bCs/>
          <w:sz w:val="24"/>
          <w:szCs w:val="24"/>
          <w:u w:val="single"/>
          <w:rtl/>
        </w:rPr>
        <w:t>1</w:t>
      </w:r>
      <w:r w:rsidRPr="00BE3C14">
        <w:rPr>
          <w:rFonts w:cs="David" w:hint="cs"/>
          <w:b/>
          <w:bCs/>
          <w:sz w:val="24"/>
          <w:szCs w:val="24"/>
          <w:u w:val="single"/>
          <w:rtl/>
        </w:rPr>
        <w:t xml:space="preserve">: נראות חתרנית ומרחב ההופעה המזרחי החדש </w:t>
      </w:r>
    </w:p>
    <w:p w:rsidR="00BE3C14" w:rsidRPr="00A72F02" w:rsidRDefault="00BE3C14" w:rsidP="00BE3C14">
      <w:pPr>
        <w:bidi/>
        <w:spacing w:after="0" w:line="240" w:lineRule="auto"/>
        <w:jc w:val="both"/>
        <w:rPr>
          <w:rFonts w:cs="David"/>
          <w:sz w:val="24"/>
          <w:szCs w:val="24"/>
          <w:highlight w:val="yellow"/>
          <w:u w:val="single"/>
          <w:rtl/>
        </w:rPr>
      </w:pPr>
      <w:r w:rsidRPr="00A72F02">
        <w:rPr>
          <w:rFonts w:cs="David" w:hint="cs"/>
          <w:sz w:val="24"/>
          <w:szCs w:val="24"/>
          <w:highlight w:val="yellow"/>
          <w:u w:val="single"/>
          <w:rtl/>
        </w:rPr>
        <w:t>הקרנה</w:t>
      </w:r>
      <w:r w:rsidRPr="00A72F02">
        <w:rPr>
          <w:rFonts w:cs="David"/>
          <w:sz w:val="24"/>
          <w:szCs w:val="24"/>
          <w:highlight w:val="yellow"/>
          <w:u w:val="single"/>
          <w:rtl/>
        </w:rPr>
        <w:t xml:space="preserve">: </w:t>
      </w:r>
      <w:r w:rsidRPr="00A72F02">
        <w:rPr>
          <w:rFonts w:cs="David" w:hint="cs"/>
          <w:sz w:val="24"/>
          <w:szCs w:val="24"/>
          <w:highlight w:val="yellow"/>
          <w:u w:val="single"/>
          <w:rtl/>
        </w:rPr>
        <w:t>ערסים</w:t>
      </w:r>
      <w:r w:rsidRPr="00A72F02">
        <w:rPr>
          <w:rFonts w:cs="David"/>
          <w:sz w:val="24"/>
          <w:szCs w:val="24"/>
          <w:highlight w:val="yellow"/>
          <w:u w:val="single"/>
          <w:rtl/>
        </w:rPr>
        <w:t xml:space="preserve"> </w:t>
      </w:r>
      <w:r w:rsidRPr="00A72F02">
        <w:rPr>
          <w:rFonts w:cs="David" w:hint="cs"/>
          <w:sz w:val="24"/>
          <w:szCs w:val="24"/>
          <w:highlight w:val="yellow"/>
          <w:u w:val="single"/>
          <w:rtl/>
        </w:rPr>
        <w:t>ופריחות</w:t>
      </w:r>
      <w:r w:rsidRPr="00A72F02">
        <w:rPr>
          <w:rFonts w:cs="David"/>
          <w:sz w:val="24"/>
          <w:szCs w:val="24"/>
          <w:highlight w:val="yellow"/>
          <w:u w:val="single"/>
          <w:rtl/>
        </w:rPr>
        <w:t xml:space="preserve"> –</w:t>
      </w:r>
      <w:r w:rsidRPr="00A72F02">
        <w:rPr>
          <w:rFonts w:cs="David" w:hint="cs"/>
          <w:sz w:val="24"/>
          <w:szCs w:val="24"/>
          <w:highlight w:val="yellow"/>
          <w:u w:val="single"/>
          <w:rtl/>
        </w:rPr>
        <w:t>האליטות</w:t>
      </w:r>
      <w:r w:rsidRPr="00A72F02">
        <w:rPr>
          <w:rFonts w:cs="David"/>
          <w:sz w:val="24"/>
          <w:szCs w:val="24"/>
          <w:highlight w:val="yellow"/>
          <w:u w:val="single"/>
          <w:rtl/>
        </w:rPr>
        <w:t xml:space="preserve"> </w:t>
      </w:r>
      <w:r w:rsidRPr="00A72F02">
        <w:rPr>
          <w:rFonts w:cs="David" w:hint="cs"/>
          <w:sz w:val="24"/>
          <w:szCs w:val="24"/>
          <w:highlight w:val="yellow"/>
          <w:u w:val="single"/>
          <w:rtl/>
        </w:rPr>
        <w:t>החדשות</w:t>
      </w:r>
      <w:r w:rsidRPr="00A72F02">
        <w:rPr>
          <w:rFonts w:cs="David"/>
          <w:sz w:val="24"/>
          <w:szCs w:val="24"/>
          <w:highlight w:val="yellow"/>
          <w:u w:val="single"/>
          <w:rtl/>
        </w:rPr>
        <w:t xml:space="preserve"> (</w:t>
      </w:r>
      <w:r w:rsidRPr="00A72F02">
        <w:rPr>
          <w:rFonts w:cs="David" w:hint="cs"/>
          <w:sz w:val="24"/>
          <w:szCs w:val="24"/>
          <w:highlight w:val="yellow"/>
          <w:u w:val="single"/>
          <w:rtl/>
        </w:rPr>
        <w:t>רון</w:t>
      </w:r>
      <w:r w:rsidRPr="00A72F02">
        <w:rPr>
          <w:rFonts w:cs="David"/>
          <w:sz w:val="24"/>
          <w:szCs w:val="24"/>
          <w:highlight w:val="yellow"/>
          <w:u w:val="single"/>
          <w:rtl/>
        </w:rPr>
        <w:t xml:space="preserve"> </w:t>
      </w:r>
      <w:r w:rsidRPr="00A72F02">
        <w:rPr>
          <w:rFonts w:cs="David" w:hint="cs"/>
          <w:sz w:val="24"/>
          <w:szCs w:val="24"/>
          <w:highlight w:val="yellow"/>
          <w:u w:val="single"/>
          <w:rtl/>
        </w:rPr>
        <w:t>כחלילי</w:t>
      </w:r>
      <w:r w:rsidRPr="00A72F02">
        <w:rPr>
          <w:rFonts w:cs="David"/>
          <w:sz w:val="24"/>
          <w:szCs w:val="24"/>
          <w:highlight w:val="yellow"/>
          <w:u w:val="single"/>
          <w:rtl/>
        </w:rPr>
        <w:t xml:space="preserve">, 2014), </w:t>
      </w:r>
      <w:r w:rsidRPr="00A72F02">
        <w:rPr>
          <w:rFonts w:cs="David" w:hint="cs"/>
          <w:sz w:val="24"/>
          <w:szCs w:val="24"/>
          <w:highlight w:val="yellow"/>
          <w:u w:val="single"/>
          <w:rtl/>
        </w:rPr>
        <w:t>פרק</w:t>
      </w:r>
      <w:r w:rsidRPr="00A72F02">
        <w:rPr>
          <w:rFonts w:cs="David"/>
          <w:sz w:val="24"/>
          <w:szCs w:val="24"/>
          <w:highlight w:val="yellow"/>
          <w:u w:val="single"/>
          <w:rtl/>
        </w:rPr>
        <w:t xml:space="preserve"> 1 (</w:t>
      </w:r>
      <w:r w:rsidRPr="00A72F02">
        <w:rPr>
          <w:rFonts w:cs="David" w:hint="cs"/>
          <w:sz w:val="24"/>
          <w:szCs w:val="24"/>
          <w:highlight w:val="yellow"/>
          <w:u w:val="single"/>
          <w:rtl/>
        </w:rPr>
        <w:t>בימוי</w:t>
      </w:r>
      <w:r w:rsidRPr="00A72F02">
        <w:rPr>
          <w:rFonts w:cs="David"/>
          <w:sz w:val="24"/>
          <w:szCs w:val="24"/>
          <w:highlight w:val="yellow"/>
          <w:u w:val="single"/>
          <w:rtl/>
        </w:rPr>
        <w:t xml:space="preserve">: </w:t>
      </w:r>
      <w:r w:rsidRPr="00A72F02">
        <w:rPr>
          <w:rFonts w:cs="David" w:hint="cs"/>
          <w:sz w:val="24"/>
          <w:szCs w:val="24"/>
          <w:highlight w:val="yellow"/>
          <w:u w:val="single"/>
          <w:rtl/>
        </w:rPr>
        <w:t>אורי</w:t>
      </w:r>
      <w:r w:rsidRPr="00A72F02">
        <w:rPr>
          <w:rFonts w:cs="David"/>
          <w:sz w:val="24"/>
          <w:szCs w:val="24"/>
          <w:highlight w:val="yellow"/>
          <w:u w:val="single"/>
          <w:rtl/>
        </w:rPr>
        <w:t xml:space="preserve"> </w:t>
      </w:r>
      <w:r w:rsidRPr="00A72F02">
        <w:rPr>
          <w:rFonts w:cs="David" w:hint="cs"/>
          <w:sz w:val="24"/>
          <w:szCs w:val="24"/>
          <w:highlight w:val="yellow"/>
          <w:u w:val="single"/>
          <w:rtl/>
        </w:rPr>
        <w:t>סלעי</w:t>
      </w:r>
      <w:r w:rsidRPr="00A72F02">
        <w:rPr>
          <w:rFonts w:cs="David"/>
          <w:sz w:val="24"/>
          <w:szCs w:val="24"/>
          <w:highlight w:val="yellow"/>
          <w:u w:val="single"/>
          <w:rtl/>
        </w:rPr>
        <w:t>)</w:t>
      </w:r>
    </w:p>
    <w:p w:rsidR="00BE3C14" w:rsidRDefault="00BE3C14" w:rsidP="00BE3C14">
      <w:pPr>
        <w:bidi/>
        <w:spacing w:after="0" w:line="240" w:lineRule="auto"/>
        <w:jc w:val="both"/>
        <w:rPr>
          <w:rFonts w:cs="David"/>
          <w:sz w:val="24"/>
          <w:szCs w:val="24"/>
          <w:u w:val="single"/>
          <w:rtl/>
        </w:rPr>
      </w:pPr>
      <w:r w:rsidRPr="000D61E3">
        <w:rPr>
          <w:rFonts w:cs="David" w:hint="cs"/>
          <w:b/>
          <w:bCs/>
          <w:sz w:val="24"/>
          <w:szCs w:val="24"/>
          <w:highlight w:val="yellow"/>
          <w:u w:val="single"/>
          <w:rtl/>
        </w:rPr>
        <w:t>צפיית</w:t>
      </w:r>
      <w:r w:rsidRPr="000D61E3">
        <w:rPr>
          <w:rFonts w:cs="David"/>
          <w:b/>
          <w:bCs/>
          <w:sz w:val="24"/>
          <w:szCs w:val="24"/>
          <w:highlight w:val="yellow"/>
          <w:u w:val="single"/>
          <w:rtl/>
        </w:rPr>
        <w:t xml:space="preserve"> </w:t>
      </w:r>
      <w:r w:rsidRPr="000D61E3">
        <w:rPr>
          <w:rFonts w:cs="David" w:hint="cs"/>
          <w:b/>
          <w:bCs/>
          <w:sz w:val="24"/>
          <w:szCs w:val="24"/>
          <w:highlight w:val="yellow"/>
          <w:u w:val="single"/>
          <w:rtl/>
        </w:rPr>
        <w:t>רשות</w:t>
      </w:r>
      <w:r w:rsidRPr="00A72F02">
        <w:rPr>
          <w:rFonts w:cs="David"/>
          <w:sz w:val="24"/>
          <w:szCs w:val="24"/>
          <w:highlight w:val="yellow"/>
          <w:u w:val="single"/>
          <w:rtl/>
        </w:rPr>
        <w:t xml:space="preserve">: </w:t>
      </w:r>
      <w:r w:rsidRPr="00A72F02">
        <w:rPr>
          <w:rFonts w:cs="David" w:hint="cs"/>
          <w:sz w:val="24"/>
          <w:szCs w:val="24"/>
          <w:highlight w:val="yellow"/>
          <w:u w:val="single"/>
          <w:rtl/>
        </w:rPr>
        <w:t>ערסים</w:t>
      </w:r>
      <w:r w:rsidRPr="00A72F02">
        <w:rPr>
          <w:rFonts w:cs="David"/>
          <w:sz w:val="24"/>
          <w:szCs w:val="24"/>
          <w:highlight w:val="yellow"/>
          <w:u w:val="single"/>
          <w:rtl/>
        </w:rPr>
        <w:t xml:space="preserve"> </w:t>
      </w:r>
      <w:r w:rsidRPr="00A72F02">
        <w:rPr>
          <w:rFonts w:cs="David" w:hint="cs"/>
          <w:sz w:val="24"/>
          <w:szCs w:val="24"/>
          <w:highlight w:val="yellow"/>
          <w:u w:val="single"/>
          <w:rtl/>
        </w:rPr>
        <w:t>ופריחות</w:t>
      </w:r>
      <w:r w:rsidRPr="00A72F02">
        <w:rPr>
          <w:rFonts w:cs="David"/>
          <w:sz w:val="24"/>
          <w:szCs w:val="24"/>
          <w:highlight w:val="yellow"/>
          <w:u w:val="single"/>
          <w:rtl/>
        </w:rPr>
        <w:t xml:space="preserve">, </w:t>
      </w:r>
      <w:r w:rsidRPr="00A72F02">
        <w:rPr>
          <w:rFonts w:cs="David" w:hint="cs"/>
          <w:sz w:val="24"/>
          <w:szCs w:val="24"/>
          <w:highlight w:val="yellow"/>
          <w:u w:val="single"/>
          <w:rtl/>
        </w:rPr>
        <w:t>פרק</w:t>
      </w:r>
      <w:r w:rsidRPr="00A72F02">
        <w:rPr>
          <w:rFonts w:cs="David"/>
          <w:sz w:val="24"/>
          <w:szCs w:val="24"/>
          <w:highlight w:val="yellow"/>
          <w:u w:val="single"/>
          <w:rtl/>
        </w:rPr>
        <w:t xml:space="preserve"> 2, 3, 4.</w:t>
      </w:r>
    </w:p>
    <w:p w:rsidR="00BB0B8F" w:rsidRPr="00147AF0" w:rsidRDefault="00BB0B8F" w:rsidP="00147AF0">
      <w:pPr>
        <w:bidi/>
        <w:spacing w:after="0" w:line="240" w:lineRule="auto"/>
        <w:jc w:val="both"/>
        <w:rPr>
          <w:rFonts w:cs="David"/>
          <w:b/>
          <w:bCs/>
          <w:sz w:val="24"/>
          <w:szCs w:val="24"/>
          <w:highlight w:val="yellow"/>
          <w:u w:val="single"/>
          <w:rtl/>
        </w:rPr>
      </w:pPr>
      <w:r w:rsidRPr="00147AF0">
        <w:rPr>
          <w:rFonts w:cs="David" w:hint="cs"/>
          <w:b/>
          <w:bCs/>
          <w:sz w:val="24"/>
          <w:szCs w:val="24"/>
          <w:highlight w:val="yellow"/>
          <w:u w:val="single"/>
          <w:rtl/>
        </w:rPr>
        <w:t xml:space="preserve">הקרנה בכיתה </w:t>
      </w:r>
      <w:r w:rsidR="00147AF0">
        <w:rPr>
          <w:rFonts w:cs="David" w:hint="cs"/>
          <w:b/>
          <w:bCs/>
          <w:sz w:val="24"/>
          <w:szCs w:val="24"/>
          <w:highlight w:val="yellow"/>
          <w:u w:val="single"/>
          <w:rtl/>
        </w:rPr>
        <w:t>:</w:t>
      </w:r>
      <w:r w:rsidRPr="00147AF0">
        <w:rPr>
          <w:rFonts w:cs="David" w:hint="cs"/>
          <w:b/>
          <w:bCs/>
          <w:sz w:val="24"/>
          <w:szCs w:val="24"/>
          <w:highlight w:val="yellow"/>
          <w:u w:val="single"/>
          <w:rtl/>
        </w:rPr>
        <w:t>קטע הזה מ</w:t>
      </w:r>
      <w:r w:rsidR="00147AF0">
        <w:rPr>
          <w:rFonts w:cs="David" w:hint="cs"/>
          <w:b/>
          <w:bCs/>
          <w:sz w:val="24"/>
          <w:szCs w:val="24"/>
          <w:highlight w:val="yellow"/>
          <w:u w:val="single"/>
          <w:rtl/>
        </w:rPr>
        <w:t>"</w:t>
      </w:r>
      <w:r w:rsidRPr="00147AF0">
        <w:rPr>
          <w:rFonts w:cs="David" w:hint="cs"/>
          <w:b/>
          <w:bCs/>
          <w:sz w:val="24"/>
          <w:szCs w:val="24"/>
          <w:highlight w:val="yellow"/>
          <w:u w:val="single"/>
          <w:rtl/>
        </w:rPr>
        <w:t>פריחות</w:t>
      </w:r>
      <w:r w:rsidR="00147AF0">
        <w:rPr>
          <w:rFonts w:cs="David" w:hint="cs"/>
          <w:b/>
          <w:bCs/>
          <w:sz w:val="24"/>
          <w:szCs w:val="24"/>
          <w:highlight w:val="yellow"/>
          <w:u w:val="single"/>
          <w:rtl/>
        </w:rPr>
        <w:t>"</w:t>
      </w:r>
      <w:r w:rsidRPr="00147AF0">
        <w:rPr>
          <w:rFonts w:cs="David" w:hint="cs"/>
          <w:b/>
          <w:bCs/>
          <w:sz w:val="24"/>
          <w:szCs w:val="24"/>
          <w:highlight w:val="yellow"/>
          <w:u w:val="single"/>
          <w:rtl/>
        </w:rPr>
        <w:t>:</w:t>
      </w:r>
      <w:r w:rsidRPr="00147AF0">
        <w:rPr>
          <w:b/>
          <w:bCs/>
          <w:highlight w:val="yellow"/>
        </w:rPr>
        <w:t xml:space="preserve"> </w:t>
      </w:r>
    </w:p>
    <w:p w:rsidR="00BB0B8F" w:rsidRPr="00E83DEE" w:rsidRDefault="00D735CF" w:rsidP="00BB0B8F">
      <w:pPr>
        <w:bidi/>
        <w:spacing w:after="0" w:line="240" w:lineRule="auto"/>
        <w:jc w:val="both"/>
        <w:rPr>
          <w:rFonts w:cs="David"/>
          <w:b/>
          <w:bCs/>
          <w:color w:val="FF0000"/>
          <w:sz w:val="24"/>
          <w:szCs w:val="24"/>
          <w:u w:val="single"/>
          <w:rtl/>
        </w:rPr>
      </w:pPr>
      <w:hyperlink r:id="rId10" w:history="1">
        <w:r w:rsidR="00BB0B8F" w:rsidRPr="00E83DEE">
          <w:rPr>
            <w:rStyle w:val="Hyperlink"/>
            <w:rFonts w:cs="David"/>
            <w:b/>
            <w:bCs/>
            <w:color w:val="FF0000"/>
            <w:sz w:val="24"/>
            <w:szCs w:val="24"/>
            <w:highlight w:val="yellow"/>
          </w:rPr>
          <w:t>https://www.youtube.com/watch?v=veFUeM5wOmA</w:t>
        </w:r>
      </w:hyperlink>
    </w:p>
    <w:p w:rsidR="00BB0B8F" w:rsidRPr="00952A67" w:rsidRDefault="00BB0B8F" w:rsidP="00BB0B8F">
      <w:pPr>
        <w:bidi/>
        <w:spacing w:after="0" w:line="240" w:lineRule="auto"/>
        <w:jc w:val="both"/>
        <w:rPr>
          <w:rFonts w:cs="David"/>
          <w:b/>
          <w:bCs/>
          <w:sz w:val="24"/>
          <w:szCs w:val="24"/>
          <w:u w:val="single"/>
          <w:rtl/>
        </w:rPr>
      </w:pPr>
    </w:p>
    <w:p w:rsidR="001A1C33" w:rsidRDefault="001A1C33" w:rsidP="001A1C33">
      <w:pPr>
        <w:bidi/>
        <w:spacing w:after="0" w:line="240" w:lineRule="auto"/>
        <w:jc w:val="both"/>
        <w:rPr>
          <w:rFonts w:cs="David"/>
          <w:b/>
          <w:bCs/>
          <w:sz w:val="24"/>
          <w:szCs w:val="24"/>
          <w:u w:val="single"/>
          <w:rtl/>
        </w:rPr>
      </w:pPr>
    </w:p>
    <w:p w:rsidR="00BE3C14" w:rsidRPr="00BE3C14" w:rsidRDefault="00BE3C14" w:rsidP="001A1C33">
      <w:pPr>
        <w:bidi/>
        <w:spacing w:after="0" w:line="240" w:lineRule="auto"/>
        <w:jc w:val="both"/>
        <w:rPr>
          <w:rFonts w:cs="David"/>
          <w:b/>
          <w:bCs/>
          <w:sz w:val="24"/>
          <w:szCs w:val="24"/>
          <w:u w:val="single"/>
          <w:rtl/>
        </w:rPr>
      </w:pPr>
      <w:r w:rsidRPr="00BE3C14">
        <w:rPr>
          <w:rFonts w:cs="David" w:hint="cs"/>
          <w:b/>
          <w:bCs/>
          <w:sz w:val="24"/>
          <w:szCs w:val="24"/>
          <w:u w:val="single"/>
          <w:rtl/>
        </w:rPr>
        <w:t>קריאת חובה: (שני הטקסטים שווים למאמר אחד)</w:t>
      </w:r>
    </w:p>
    <w:p w:rsidR="00BE3C14" w:rsidRPr="00B26C97" w:rsidRDefault="00BE3C14" w:rsidP="00BE3C14">
      <w:pPr>
        <w:bidi/>
        <w:spacing w:after="0" w:line="240" w:lineRule="auto"/>
        <w:jc w:val="both"/>
        <w:rPr>
          <w:rFonts w:cs="David"/>
          <w:b/>
          <w:bCs/>
          <w:i/>
          <w:iCs/>
          <w:sz w:val="24"/>
          <w:szCs w:val="24"/>
          <w:rtl/>
        </w:rPr>
      </w:pPr>
      <w:r w:rsidRPr="00B26C97">
        <w:rPr>
          <w:rFonts w:cs="David" w:hint="cs"/>
          <w:sz w:val="24"/>
          <w:szCs w:val="24"/>
          <w:rtl/>
        </w:rPr>
        <w:t>גורפינקל בת שחר ועמרי הרצוג (</w:t>
      </w:r>
      <w:r w:rsidRPr="00B26C97">
        <w:rPr>
          <w:rFonts w:cs="David"/>
          <w:sz w:val="24"/>
          <w:szCs w:val="24"/>
        </w:rPr>
        <w:t>2008</w:t>
      </w:r>
      <w:r w:rsidRPr="00B26C97">
        <w:rPr>
          <w:rFonts w:cs="David" w:hint="cs"/>
          <w:sz w:val="24"/>
          <w:szCs w:val="24"/>
          <w:rtl/>
        </w:rPr>
        <w:t xml:space="preserve">), בתוף גורפינקל והרצוג (עורכים), ערסים ופריחות , </w:t>
      </w:r>
      <w:r w:rsidRPr="00B26C97">
        <w:rPr>
          <w:rFonts w:cs="David" w:hint="eastAsia"/>
          <w:b/>
          <w:bCs/>
          <w:sz w:val="24"/>
          <w:szCs w:val="24"/>
          <w:rtl/>
        </w:rPr>
        <w:t>כתב</w:t>
      </w:r>
      <w:r w:rsidRPr="00B26C97">
        <w:rPr>
          <w:rFonts w:cs="David"/>
          <w:b/>
          <w:bCs/>
          <w:sz w:val="24"/>
          <w:szCs w:val="24"/>
          <w:rtl/>
        </w:rPr>
        <w:t xml:space="preserve"> </w:t>
      </w:r>
      <w:r w:rsidRPr="00B26C97">
        <w:rPr>
          <w:rFonts w:cs="David" w:hint="eastAsia"/>
          <w:b/>
          <w:bCs/>
          <w:sz w:val="24"/>
          <w:szCs w:val="24"/>
          <w:rtl/>
        </w:rPr>
        <w:t>העת</w:t>
      </w:r>
      <w:r w:rsidRPr="00B26C97">
        <w:rPr>
          <w:rFonts w:cs="David"/>
          <w:b/>
          <w:bCs/>
          <w:sz w:val="24"/>
          <w:szCs w:val="24"/>
          <w:rtl/>
        </w:rPr>
        <w:t xml:space="preserve"> </w:t>
      </w:r>
      <w:r w:rsidRPr="00B26C97">
        <w:rPr>
          <w:rFonts w:cs="David" w:hint="eastAsia"/>
          <w:b/>
          <w:bCs/>
          <w:sz w:val="24"/>
          <w:szCs w:val="24"/>
          <w:rtl/>
        </w:rPr>
        <w:t>כיוון</w:t>
      </w:r>
      <w:r w:rsidRPr="00B26C97">
        <w:rPr>
          <w:rFonts w:cs="David"/>
          <w:b/>
          <w:bCs/>
          <w:sz w:val="24"/>
          <w:szCs w:val="24"/>
          <w:rtl/>
        </w:rPr>
        <w:t xml:space="preserve"> </w:t>
      </w:r>
      <w:r w:rsidRPr="00B26C97">
        <w:rPr>
          <w:rFonts w:cs="David" w:hint="eastAsia"/>
          <w:b/>
          <w:bCs/>
          <w:sz w:val="24"/>
          <w:szCs w:val="24"/>
          <w:rtl/>
        </w:rPr>
        <w:t>מזרח</w:t>
      </w:r>
      <w:r w:rsidRPr="00B26C97">
        <w:rPr>
          <w:rFonts w:cs="David" w:hint="cs"/>
          <w:sz w:val="24"/>
          <w:szCs w:val="24"/>
          <w:rtl/>
        </w:rPr>
        <w:t>, גיליון 16, הוצאת בימת קדם: תל-אבי</w:t>
      </w:r>
      <w:r w:rsidRPr="00B26C97">
        <w:rPr>
          <w:rFonts w:cs="David" w:hint="eastAsia"/>
          <w:sz w:val="24"/>
          <w:szCs w:val="24"/>
          <w:rtl/>
        </w:rPr>
        <w:t>ב</w:t>
      </w:r>
      <w:r w:rsidRPr="00B26C97">
        <w:rPr>
          <w:rFonts w:cs="David" w:hint="cs"/>
          <w:sz w:val="24"/>
          <w:szCs w:val="24"/>
          <w:rtl/>
        </w:rPr>
        <w:t xml:space="preserve">. </w:t>
      </w:r>
      <w:r w:rsidRPr="00B26C97">
        <w:rPr>
          <w:rFonts w:cs="David" w:hint="cs"/>
          <w:b/>
          <w:bCs/>
          <w:i/>
          <w:iCs/>
          <w:sz w:val="24"/>
          <w:szCs w:val="24"/>
          <w:rtl/>
        </w:rPr>
        <w:t>מספרי עמודים יימסרו בהמשך.</w:t>
      </w:r>
    </w:p>
    <w:p w:rsidR="00BE3C14" w:rsidRPr="00B26C97" w:rsidRDefault="00BE3C14" w:rsidP="00BE3C14">
      <w:pPr>
        <w:bidi/>
        <w:spacing w:after="0" w:line="240" w:lineRule="auto"/>
        <w:jc w:val="both"/>
        <w:rPr>
          <w:rFonts w:cs="David"/>
          <w:b/>
          <w:bCs/>
          <w:i/>
          <w:iCs/>
          <w:sz w:val="24"/>
          <w:szCs w:val="24"/>
          <w:rtl/>
        </w:rPr>
      </w:pPr>
    </w:p>
    <w:p w:rsidR="00BE3C14" w:rsidRPr="00BE3C14" w:rsidRDefault="00A35EBF" w:rsidP="00A35EBF">
      <w:pPr>
        <w:bidi/>
        <w:spacing w:after="0" w:line="240" w:lineRule="auto"/>
        <w:jc w:val="both"/>
        <w:rPr>
          <w:rFonts w:cs="David"/>
          <w:sz w:val="24"/>
          <w:szCs w:val="24"/>
          <w:rtl/>
        </w:rPr>
      </w:pPr>
      <w:r w:rsidRPr="00147AF0">
        <w:rPr>
          <w:rFonts w:cs="David"/>
          <w:sz w:val="24"/>
          <w:szCs w:val="24"/>
          <w:rtl/>
        </w:rPr>
        <w:lastRenderedPageBreak/>
        <w:t xml:space="preserve">ששון–לוי, אורנה, ואבי שושנה, 2014. "השתכנזות: על פרפורמנס אתני וכישלונו", </w:t>
      </w:r>
      <w:r w:rsidRPr="00147AF0">
        <w:rPr>
          <w:rFonts w:cs="David"/>
          <w:b/>
          <w:bCs/>
          <w:sz w:val="24"/>
          <w:szCs w:val="24"/>
          <w:rtl/>
        </w:rPr>
        <w:t>תיאוריה וביקורת</w:t>
      </w:r>
      <w:r w:rsidRPr="00147AF0">
        <w:rPr>
          <w:rFonts w:cs="David" w:hint="cs"/>
          <w:sz w:val="24"/>
          <w:szCs w:val="24"/>
          <w:rtl/>
        </w:rPr>
        <w:t xml:space="preserve">, 42: </w:t>
      </w:r>
      <w:r w:rsidRPr="00147AF0">
        <w:rPr>
          <w:rFonts w:cs="David"/>
          <w:sz w:val="24"/>
          <w:szCs w:val="24"/>
          <w:rtl/>
        </w:rPr>
        <w:t>עמ' 97-71</w:t>
      </w:r>
      <w:r w:rsidR="00BE3C14" w:rsidRPr="00147AF0">
        <w:rPr>
          <w:rFonts w:cs="David"/>
          <w:sz w:val="24"/>
          <w:szCs w:val="24"/>
          <w:rtl/>
        </w:rPr>
        <w:t>.</w:t>
      </w:r>
    </w:p>
    <w:p w:rsidR="00BE3C14" w:rsidRPr="00BE3C14" w:rsidRDefault="00BE3C14" w:rsidP="00A35EBF">
      <w:pPr>
        <w:bidi/>
        <w:spacing w:after="0" w:line="240" w:lineRule="auto"/>
        <w:jc w:val="both"/>
        <w:rPr>
          <w:rFonts w:cs="David"/>
          <w:b/>
          <w:bCs/>
          <w:sz w:val="24"/>
          <w:szCs w:val="24"/>
          <w:u w:val="single"/>
          <w:rtl/>
        </w:rPr>
      </w:pPr>
    </w:p>
    <w:p w:rsidR="00BE3C14" w:rsidRPr="00BE3C14" w:rsidRDefault="00BE3C14" w:rsidP="00BE3C14">
      <w:pPr>
        <w:bidi/>
        <w:spacing w:after="0" w:line="240" w:lineRule="auto"/>
        <w:jc w:val="both"/>
        <w:rPr>
          <w:rFonts w:cs="David"/>
          <w:b/>
          <w:bCs/>
          <w:sz w:val="24"/>
          <w:szCs w:val="24"/>
          <w:u w:val="single"/>
          <w:rtl/>
        </w:rPr>
      </w:pPr>
      <w:r w:rsidRPr="00BE3C14">
        <w:rPr>
          <w:rFonts w:cs="David" w:hint="cs"/>
          <w:b/>
          <w:bCs/>
          <w:sz w:val="24"/>
          <w:szCs w:val="24"/>
          <w:u w:val="single"/>
          <w:rtl/>
        </w:rPr>
        <w:t>קריאת רשות:</w:t>
      </w:r>
    </w:p>
    <w:p w:rsidR="00BE3C14" w:rsidRPr="00BE3C14" w:rsidRDefault="00BE3C14" w:rsidP="00A72F02">
      <w:pPr>
        <w:bidi/>
        <w:spacing w:after="0" w:line="240" w:lineRule="auto"/>
        <w:jc w:val="right"/>
        <w:rPr>
          <w:rFonts w:cs="David"/>
          <w:sz w:val="24"/>
          <w:szCs w:val="24"/>
        </w:rPr>
      </w:pPr>
      <w:r w:rsidRPr="00BE3C14">
        <w:rPr>
          <w:rFonts w:cs="David"/>
          <w:sz w:val="24"/>
          <w:szCs w:val="24"/>
        </w:rPr>
        <w:t xml:space="preserve">Butler, Judith, 1990. </w:t>
      </w:r>
      <w:proofErr w:type="gramStart"/>
      <w:r w:rsidRPr="00BE3C14">
        <w:rPr>
          <w:rFonts w:cs="David"/>
          <w:sz w:val="24"/>
          <w:szCs w:val="24"/>
        </w:rPr>
        <w:t xml:space="preserve">“Subversive Bodily Acts", </w:t>
      </w:r>
      <w:r w:rsidRPr="00BE3C14">
        <w:rPr>
          <w:rFonts w:cs="David"/>
          <w:b/>
          <w:bCs/>
          <w:sz w:val="24"/>
          <w:szCs w:val="24"/>
        </w:rPr>
        <w:t>Gender Trouble: Feminism and the Subversion of Identity</w:t>
      </w:r>
      <w:r w:rsidRPr="00BE3C14">
        <w:rPr>
          <w:rFonts w:cs="David"/>
          <w:sz w:val="24"/>
          <w:szCs w:val="24"/>
        </w:rPr>
        <w:t>, New York &amp; London: Routledge.</w:t>
      </w:r>
      <w:proofErr w:type="gramEnd"/>
      <w:r w:rsidRPr="00BE3C14">
        <w:rPr>
          <w:rFonts w:cs="David"/>
          <w:sz w:val="24"/>
          <w:szCs w:val="24"/>
        </w:rPr>
        <w:t xml:space="preserve"> Pp 163-180.</w:t>
      </w:r>
    </w:p>
    <w:p w:rsidR="00BE3C14" w:rsidRPr="00BE3C14" w:rsidRDefault="00BE3C14" w:rsidP="00BE3C14">
      <w:pPr>
        <w:bidi/>
        <w:spacing w:after="0" w:line="240" w:lineRule="auto"/>
        <w:jc w:val="both"/>
        <w:rPr>
          <w:rFonts w:cs="David"/>
          <w:sz w:val="24"/>
          <w:szCs w:val="24"/>
          <w:rtl/>
        </w:rPr>
      </w:pPr>
    </w:p>
    <w:p w:rsidR="00BE3C14" w:rsidRPr="00B26C97" w:rsidRDefault="00BE3C14" w:rsidP="00BE3C14">
      <w:pPr>
        <w:bidi/>
        <w:spacing w:after="0" w:line="240" w:lineRule="auto"/>
        <w:jc w:val="both"/>
        <w:rPr>
          <w:rFonts w:cs="David"/>
          <w:sz w:val="24"/>
          <w:szCs w:val="24"/>
          <w:rtl/>
        </w:rPr>
      </w:pPr>
      <w:r w:rsidRPr="00B26C97">
        <w:rPr>
          <w:rFonts w:cs="David" w:hint="cs"/>
          <w:sz w:val="24"/>
          <w:szCs w:val="24"/>
          <w:rtl/>
        </w:rPr>
        <w:t>בטלר</w:t>
      </w:r>
      <w:r w:rsidRPr="00B26C97">
        <w:rPr>
          <w:rFonts w:cs="David"/>
          <w:sz w:val="24"/>
          <w:szCs w:val="24"/>
          <w:rtl/>
        </w:rPr>
        <w:t xml:space="preserve">, </w:t>
      </w:r>
      <w:r w:rsidRPr="00B26C97">
        <w:rPr>
          <w:rFonts w:cs="David" w:hint="cs"/>
          <w:sz w:val="24"/>
          <w:szCs w:val="24"/>
          <w:rtl/>
        </w:rPr>
        <w:t>ג</w:t>
      </w:r>
      <w:r w:rsidRPr="00B26C97">
        <w:rPr>
          <w:rFonts w:cs="David"/>
          <w:sz w:val="24"/>
          <w:szCs w:val="24"/>
          <w:rtl/>
        </w:rPr>
        <w:t>'</w:t>
      </w:r>
      <w:r w:rsidRPr="00B26C97">
        <w:rPr>
          <w:rFonts w:cs="David" w:hint="cs"/>
          <w:sz w:val="24"/>
          <w:szCs w:val="24"/>
          <w:rtl/>
        </w:rPr>
        <w:t>ודית</w:t>
      </w:r>
      <w:r w:rsidRPr="00B26C97">
        <w:rPr>
          <w:rFonts w:cs="David"/>
          <w:sz w:val="24"/>
          <w:szCs w:val="24"/>
          <w:rtl/>
        </w:rPr>
        <w:t xml:space="preserve"> (2003) , "</w:t>
      </w:r>
      <w:r w:rsidRPr="00B26C97">
        <w:rPr>
          <w:rFonts w:cs="David" w:hint="cs"/>
          <w:sz w:val="24"/>
          <w:szCs w:val="24"/>
          <w:rtl/>
        </w:rPr>
        <w:t>חיקוי</w:t>
      </w:r>
      <w:r w:rsidRPr="00B26C97">
        <w:rPr>
          <w:rFonts w:cs="David"/>
          <w:sz w:val="24"/>
          <w:szCs w:val="24"/>
          <w:rtl/>
        </w:rPr>
        <w:t xml:space="preserve"> </w:t>
      </w:r>
      <w:r w:rsidRPr="00B26C97">
        <w:rPr>
          <w:rFonts w:cs="David" w:hint="cs"/>
          <w:sz w:val="24"/>
          <w:szCs w:val="24"/>
          <w:rtl/>
        </w:rPr>
        <w:t>ומרי</w:t>
      </w:r>
      <w:r w:rsidRPr="00B26C97">
        <w:rPr>
          <w:rFonts w:cs="David"/>
          <w:sz w:val="24"/>
          <w:szCs w:val="24"/>
          <w:rtl/>
        </w:rPr>
        <w:t xml:space="preserve"> </w:t>
      </w:r>
      <w:r w:rsidRPr="00B26C97">
        <w:rPr>
          <w:rFonts w:cs="David" w:hint="cs"/>
          <w:sz w:val="24"/>
          <w:szCs w:val="24"/>
          <w:rtl/>
        </w:rPr>
        <w:t>מגדרי</w:t>
      </w:r>
      <w:r w:rsidRPr="00B26C97">
        <w:rPr>
          <w:rFonts w:cs="David"/>
          <w:sz w:val="24"/>
          <w:szCs w:val="24"/>
          <w:rtl/>
        </w:rPr>
        <w:t xml:space="preserve">" </w:t>
      </w:r>
      <w:r w:rsidRPr="00B26C97">
        <w:rPr>
          <w:rFonts w:cs="David" w:hint="cs"/>
          <w:sz w:val="24"/>
          <w:szCs w:val="24"/>
          <w:rtl/>
        </w:rPr>
        <w:t>בתוך</w:t>
      </w:r>
      <w:r w:rsidRPr="00B26C97">
        <w:rPr>
          <w:rFonts w:cs="David"/>
          <w:sz w:val="24"/>
          <w:szCs w:val="24"/>
          <w:rtl/>
        </w:rPr>
        <w:t xml:space="preserve"> </w:t>
      </w:r>
      <w:r w:rsidRPr="00B26C97">
        <w:rPr>
          <w:rFonts w:cs="David" w:hint="cs"/>
          <w:sz w:val="24"/>
          <w:szCs w:val="24"/>
          <w:rtl/>
        </w:rPr>
        <w:t>קדר</w:t>
      </w:r>
      <w:r w:rsidRPr="00B26C97">
        <w:rPr>
          <w:rFonts w:cs="David"/>
          <w:sz w:val="24"/>
          <w:szCs w:val="24"/>
          <w:rtl/>
        </w:rPr>
        <w:t xml:space="preserve">, </w:t>
      </w:r>
      <w:r w:rsidRPr="00B26C97">
        <w:rPr>
          <w:rFonts w:cs="David" w:hint="cs"/>
          <w:sz w:val="24"/>
          <w:szCs w:val="24"/>
          <w:rtl/>
        </w:rPr>
        <w:t>יאיר</w:t>
      </w:r>
      <w:r w:rsidRPr="00B26C97">
        <w:rPr>
          <w:rFonts w:cs="David"/>
          <w:sz w:val="24"/>
          <w:szCs w:val="24"/>
          <w:rtl/>
        </w:rPr>
        <w:t xml:space="preserve"> </w:t>
      </w:r>
      <w:r w:rsidRPr="00B26C97">
        <w:rPr>
          <w:rFonts w:cs="David" w:hint="cs"/>
          <w:sz w:val="24"/>
          <w:szCs w:val="24"/>
          <w:rtl/>
        </w:rPr>
        <w:t>וזיו</w:t>
      </w:r>
      <w:r w:rsidRPr="00B26C97">
        <w:rPr>
          <w:rFonts w:cs="David"/>
          <w:sz w:val="24"/>
          <w:szCs w:val="24"/>
          <w:rtl/>
        </w:rPr>
        <w:t xml:space="preserve">, </w:t>
      </w:r>
      <w:r w:rsidRPr="00B26C97">
        <w:rPr>
          <w:rFonts w:cs="David" w:hint="cs"/>
          <w:sz w:val="24"/>
          <w:szCs w:val="24"/>
          <w:rtl/>
        </w:rPr>
        <w:t>עמליה</w:t>
      </w:r>
      <w:r w:rsidRPr="00B26C97">
        <w:rPr>
          <w:rFonts w:cs="David"/>
          <w:sz w:val="24"/>
          <w:szCs w:val="24"/>
          <w:rtl/>
        </w:rPr>
        <w:t xml:space="preserve"> (</w:t>
      </w:r>
      <w:r w:rsidRPr="00B26C97">
        <w:rPr>
          <w:rFonts w:cs="David" w:hint="cs"/>
          <w:sz w:val="24"/>
          <w:szCs w:val="24"/>
          <w:rtl/>
        </w:rPr>
        <w:t>עורכים</w:t>
      </w:r>
      <w:r w:rsidRPr="00B26C97">
        <w:rPr>
          <w:rFonts w:cs="David"/>
          <w:sz w:val="24"/>
          <w:szCs w:val="24"/>
          <w:rtl/>
        </w:rPr>
        <w:t>),</w:t>
      </w:r>
      <w:r w:rsidRPr="00B26C97">
        <w:rPr>
          <w:rFonts w:cs="David"/>
          <w:b/>
          <w:bCs/>
          <w:sz w:val="24"/>
          <w:szCs w:val="24"/>
          <w:rtl/>
        </w:rPr>
        <w:t xml:space="preserve"> מעבר למיניות: </w:t>
      </w:r>
      <w:r w:rsidRPr="00B26C97">
        <w:rPr>
          <w:rFonts w:cs="David" w:hint="eastAsia"/>
          <w:b/>
          <w:bCs/>
          <w:sz w:val="24"/>
          <w:szCs w:val="24"/>
          <w:rtl/>
        </w:rPr>
        <w:t>מבחר</w:t>
      </w:r>
      <w:r w:rsidRPr="00B26C97">
        <w:rPr>
          <w:rFonts w:cs="David"/>
          <w:b/>
          <w:bCs/>
          <w:sz w:val="24"/>
          <w:szCs w:val="24"/>
          <w:rtl/>
        </w:rPr>
        <w:t xml:space="preserve"> </w:t>
      </w:r>
      <w:r w:rsidRPr="00B26C97">
        <w:rPr>
          <w:rFonts w:cs="David" w:hint="eastAsia"/>
          <w:b/>
          <w:bCs/>
          <w:sz w:val="24"/>
          <w:szCs w:val="24"/>
          <w:rtl/>
        </w:rPr>
        <w:t>מאמרים</w:t>
      </w:r>
      <w:r w:rsidRPr="00B26C97">
        <w:rPr>
          <w:rFonts w:cs="David"/>
          <w:b/>
          <w:bCs/>
          <w:sz w:val="24"/>
          <w:szCs w:val="24"/>
          <w:rtl/>
        </w:rPr>
        <w:t xml:space="preserve"> </w:t>
      </w:r>
      <w:r w:rsidRPr="00B26C97">
        <w:rPr>
          <w:rFonts w:cs="David" w:hint="eastAsia"/>
          <w:b/>
          <w:bCs/>
          <w:sz w:val="24"/>
          <w:szCs w:val="24"/>
          <w:rtl/>
        </w:rPr>
        <w:t>בלימודים</w:t>
      </w:r>
      <w:r w:rsidRPr="00B26C97">
        <w:rPr>
          <w:rFonts w:cs="David"/>
          <w:b/>
          <w:bCs/>
          <w:sz w:val="24"/>
          <w:szCs w:val="24"/>
          <w:rtl/>
        </w:rPr>
        <w:t xml:space="preserve"> </w:t>
      </w:r>
      <w:r w:rsidRPr="00B26C97">
        <w:rPr>
          <w:rFonts w:cs="David" w:hint="eastAsia"/>
          <w:b/>
          <w:bCs/>
          <w:sz w:val="24"/>
          <w:szCs w:val="24"/>
          <w:rtl/>
        </w:rPr>
        <w:t>הומו</w:t>
      </w:r>
      <w:r w:rsidRPr="00B26C97">
        <w:rPr>
          <w:rFonts w:cs="David"/>
          <w:b/>
          <w:bCs/>
          <w:sz w:val="24"/>
          <w:szCs w:val="24"/>
          <w:rtl/>
        </w:rPr>
        <w:t>-</w:t>
      </w:r>
      <w:r w:rsidRPr="00B26C97">
        <w:rPr>
          <w:rFonts w:cs="David" w:hint="eastAsia"/>
          <w:b/>
          <w:bCs/>
          <w:sz w:val="24"/>
          <w:szCs w:val="24"/>
          <w:rtl/>
        </w:rPr>
        <w:t>לסביים</w:t>
      </w:r>
      <w:r w:rsidRPr="00B26C97">
        <w:rPr>
          <w:rFonts w:cs="David"/>
          <w:b/>
          <w:bCs/>
          <w:sz w:val="24"/>
          <w:szCs w:val="24"/>
          <w:rtl/>
        </w:rPr>
        <w:t xml:space="preserve"> </w:t>
      </w:r>
      <w:r w:rsidRPr="00B26C97">
        <w:rPr>
          <w:rFonts w:cs="David" w:hint="eastAsia"/>
          <w:b/>
          <w:bCs/>
          <w:sz w:val="24"/>
          <w:szCs w:val="24"/>
          <w:rtl/>
        </w:rPr>
        <w:t>ותיאוריה</w:t>
      </w:r>
      <w:r w:rsidRPr="00B26C97">
        <w:rPr>
          <w:rFonts w:cs="David"/>
          <w:b/>
          <w:bCs/>
          <w:sz w:val="24"/>
          <w:szCs w:val="24"/>
          <w:rtl/>
        </w:rPr>
        <w:t xml:space="preserve"> </w:t>
      </w:r>
      <w:r w:rsidRPr="00B26C97">
        <w:rPr>
          <w:rFonts w:cs="David" w:hint="eastAsia"/>
          <w:b/>
          <w:bCs/>
          <w:sz w:val="24"/>
          <w:szCs w:val="24"/>
          <w:rtl/>
        </w:rPr>
        <w:t>קווירית</w:t>
      </w:r>
      <w:r w:rsidRPr="00B26C97">
        <w:rPr>
          <w:rFonts w:cs="David"/>
          <w:sz w:val="24"/>
          <w:szCs w:val="24"/>
          <w:rtl/>
        </w:rPr>
        <w:t xml:space="preserve"> .</w:t>
      </w:r>
      <w:r w:rsidRPr="00B26C97">
        <w:rPr>
          <w:rFonts w:cs="David" w:hint="cs"/>
          <w:sz w:val="24"/>
          <w:szCs w:val="24"/>
          <w:rtl/>
        </w:rPr>
        <w:t>הוצאת</w:t>
      </w:r>
      <w:r w:rsidRPr="00B26C97">
        <w:rPr>
          <w:rFonts w:cs="David"/>
          <w:sz w:val="24"/>
          <w:szCs w:val="24"/>
          <w:rtl/>
        </w:rPr>
        <w:t xml:space="preserve"> </w:t>
      </w:r>
      <w:r w:rsidRPr="00B26C97">
        <w:rPr>
          <w:rFonts w:cs="David" w:hint="cs"/>
          <w:sz w:val="24"/>
          <w:szCs w:val="24"/>
          <w:rtl/>
        </w:rPr>
        <w:t>מגדרים</w:t>
      </w:r>
      <w:r w:rsidRPr="00B26C97">
        <w:rPr>
          <w:rFonts w:cs="David"/>
          <w:sz w:val="24"/>
          <w:szCs w:val="24"/>
          <w:rtl/>
        </w:rPr>
        <w:t xml:space="preserve">, </w:t>
      </w:r>
      <w:r w:rsidRPr="00B26C97">
        <w:rPr>
          <w:rFonts w:cs="David" w:hint="cs"/>
          <w:sz w:val="24"/>
          <w:szCs w:val="24"/>
          <w:rtl/>
        </w:rPr>
        <w:t>הקיבוץ</w:t>
      </w:r>
      <w:r w:rsidRPr="00B26C97">
        <w:rPr>
          <w:rFonts w:cs="David"/>
          <w:sz w:val="24"/>
          <w:szCs w:val="24"/>
          <w:rtl/>
        </w:rPr>
        <w:t xml:space="preserve"> </w:t>
      </w:r>
      <w:r w:rsidRPr="00B26C97">
        <w:rPr>
          <w:rFonts w:cs="David" w:hint="cs"/>
          <w:sz w:val="24"/>
          <w:szCs w:val="24"/>
          <w:rtl/>
        </w:rPr>
        <w:t>המאוחד</w:t>
      </w:r>
      <w:r w:rsidRPr="00B26C97">
        <w:rPr>
          <w:rFonts w:cs="David"/>
          <w:sz w:val="24"/>
          <w:szCs w:val="24"/>
          <w:rtl/>
        </w:rPr>
        <w:t xml:space="preserve">. </w:t>
      </w:r>
      <w:r w:rsidRPr="00B26C97">
        <w:rPr>
          <w:rFonts w:cs="David" w:hint="cs"/>
          <w:sz w:val="24"/>
          <w:szCs w:val="24"/>
          <w:rtl/>
        </w:rPr>
        <w:t>עמ</w:t>
      </w:r>
      <w:r w:rsidRPr="00B26C97">
        <w:rPr>
          <w:rFonts w:cs="David"/>
          <w:sz w:val="24"/>
          <w:szCs w:val="24"/>
          <w:rtl/>
        </w:rPr>
        <w:t>' 346-329.</w:t>
      </w:r>
    </w:p>
    <w:p w:rsidR="00BE3C14" w:rsidRPr="00B26C97" w:rsidRDefault="00BE3C14" w:rsidP="00BE3C14">
      <w:pPr>
        <w:bidi/>
        <w:spacing w:after="0" w:line="240" w:lineRule="auto"/>
        <w:jc w:val="both"/>
        <w:rPr>
          <w:rFonts w:cs="David"/>
          <w:b/>
          <w:bCs/>
          <w:sz w:val="24"/>
          <w:szCs w:val="24"/>
          <w:u w:val="single"/>
          <w:rtl/>
        </w:rPr>
      </w:pPr>
    </w:p>
    <w:p w:rsidR="00BE3C14" w:rsidRPr="004B25B2" w:rsidRDefault="00BE3C14" w:rsidP="008A7AD3">
      <w:pPr>
        <w:bidi/>
        <w:spacing w:after="0" w:line="240" w:lineRule="auto"/>
        <w:jc w:val="both"/>
        <w:rPr>
          <w:rFonts w:cs="David"/>
          <w:b/>
          <w:bCs/>
          <w:sz w:val="24"/>
          <w:szCs w:val="24"/>
          <w:u w:val="single"/>
          <w:rtl/>
        </w:rPr>
      </w:pPr>
      <w:r w:rsidRPr="004B25B2">
        <w:rPr>
          <w:rFonts w:cs="David" w:hint="cs"/>
          <w:b/>
          <w:bCs/>
          <w:sz w:val="24"/>
          <w:szCs w:val="24"/>
          <w:u w:val="single"/>
          <w:rtl/>
        </w:rPr>
        <w:t xml:space="preserve">שיעור  </w:t>
      </w:r>
      <w:r w:rsidR="008A7AD3" w:rsidRPr="004B25B2">
        <w:rPr>
          <w:rFonts w:cs="David" w:hint="cs"/>
          <w:b/>
          <w:bCs/>
          <w:sz w:val="24"/>
          <w:szCs w:val="24"/>
          <w:u w:val="single"/>
          <w:rtl/>
        </w:rPr>
        <w:t>13</w:t>
      </w:r>
      <w:r w:rsidRPr="004B25B2">
        <w:rPr>
          <w:rFonts w:cs="David" w:hint="cs"/>
          <w:b/>
          <w:bCs/>
          <w:sz w:val="24"/>
          <w:szCs w:val="24"/>
          <w:u w:val="single"/>
          <w:rtl/>
        </w:rPr>
        <w:t>+</w:t>
      </w:r>
      <w:r w:rsidR="008A7AD3" w:rsidRPr="004B25B2">
        <w:rPr>
          <w:rFonts w:cs="David" w:hint="cs"/>
          <w:b/>
          <w:bCs/>
          <w:sz w:val="24"/>
          <w:szCs w:val="24"/>
          <w:u w:val="single"/>
          <w:rtl/>
        </w:rPr>
        <w:t>12</w:t>
      </w:r>
      <w:r w:rsidRPr="004B25B2">
        <w:rPr>
          <w:rFonts w:cs="David" w:hint="cs"/>
          <w:b/>
          <w:bCs/>
          <w:sz w:val="24"/>
          <w:szCs w:val="24"/>
          <w:u w:val="single"/>
          <w:rtl/>
        </w:rPr>
        <w:t>: מכונת התשוקה המזרחית -  ההיגיון החדש של הנרטיב המזרחי המאוחר:</w:t>
      </w:r>
    </w:p>
    <w:p w:rsidR="00BE3C14" w:rsidRPr="0075230F" w:rsidRDefault="00BE3C14" w:rsidP="00A72F02">
      <w:pPr>
        <w:bidi/>
        <w:spacing w:after="0" w:line="240" w:lineRule="auto"/>
        <w:jc w:val="both"/>
        <w:rPr>
          <w:rFonts w:cs="David"/>
          <w:b/>
          <w:bCs/>
          <w:sz w:val="24"/>
          <w:szCs w:val="24"/>
          <w:highlight w:val="yellow"/>
          <w:rtl/>
        </w:rPr>
      </w:pPr>
      <w:r w:rsidRPr="0075230F">
        <w:rPr>
          <w:rFonts w:cs="David" w:hint="cs"/>
          <w:b/>
          <w:bCs/>
          <w:sz w:val="24"/>
          <w:szCs w:val="24"/>
          <w:highlight w:val="yellow"/>
          <w:rtl/>
        </w:rPr>
        <w:t>הקרנה</w:t>
      </w:r>
      <w:r w:rsidRPr="0075230F">
        <w:rPr>
          <w:rFonts w:cs="David"/>
          <w:b/>
          <w:bCs/>
          <w:sz w:val="24"/>
          <w:szCs w:val="24"/>
          <w:highlight w:val="yellow"/>
          <w:rtl/>
        </w:rPr>
        <w:t xml:space="preserve">: </w:t>
      </w:r>
      <w:r w:rsidRPr="0075230F">
        <w:rPr>
          <w:rFonts w:cs="David" w:hint="cs"/>
          <w:b/>
          <w:bCs/>
          <w:sz w:val="24"/>
          <w:szCs w:val="24"/>
          <w:highlight w:val="yellow"/>
          <w:rtl/>
        </w:rPr>
        <w:t>זגורי</w:t>
      </w:r>
      <w:r w:rsidRPr="0075230F">
        <w:rPr>
          <w:rFonts w:cs="David"/>
          <w:b/>
          <w:bCs/>
          <w:sz w:val="24"/>
          <w:szCs w:val="24"/>
          <w:highlight w:val="yellow"/>
          <w:rtl/>
        </w:rPr>
        <w:t xml:space="preserve"> </w:t>
      </w:r>
      <w:r w:rsidRPr="0075230F">
        <w:rPr>
          <w:rFonts w:cs="David" w:hint="cs"/>
          <w:b/>
          <w:bCs/>
          <w:sz w:val="24"/>
          <w:szCs w:val="24"/>
          <w:highlight w:val="yellow"/>
          <w:rtl/>
        </w:rPr>
        <w:t>אימפריה</w:t>
      </w:r>
      <w:r w:rsidRPr="0075230F">
        <w:rPr>
          <w:rFonts w:cs="David"/>
          <w:b/>
          <w:bCs/>
          <w:sz w:val="24"/>
          <w:szCs w:val="24"/>
          <w:highlight w:val="yellow"/>
          <w:rtl/>
        </w:rPr>
        <w:t xml:space="preserve"> (</w:t>
      </w:r>
      <w:r w:rsidRPr="0075230F">
        <w:rPr>
          <w:rFonts w:cs="David" w:hint="cs"/>
          <w:b/>
          <w:bCs/>
          <w:sz w:val="24"/>
          <w:szCs w:val="24"/>
          <w:highlight w:val="yellow"/>
          <w:rtl/>
        </w:rPr>
        <w:t>מאור</w:t>
      </w:r>
      <w:r w:rsidRPr="0075230F">
        <w:rPr>
          <w:rFonts w:cs="David"/>
          <w:b/>
          <w:bCs/>
          <w:sz w:val="24"/>
          <w:szCs w:val="24"/>
          <w:highlight w:val="yellow"/>
          <w:rtl/>
        </w:rPr>
        <w:t xml:space="preserve"> </w:t>
      </w:r>
      <w:r w:rsidRPr="0075230F">
        <w:rPr>
          <w:rFonts w:cs="David" w:hint="cs"/>
          <w:b/>
          <w:bCs/>
          <w:sz w:val="24"/>
          <w:szCs w:val="24"/>
          <w:highlight w:val="yellow"/>
          <w:rtl/>
        </w:rPr>
        <w:t>זגורי</w:t>
      </w:r>
      <w:r w:rsidRPr="0075230F">
        <w:rPr>
          <w:rFonts w:cs="David"/>
          <w:b/>
          <w:bCs/>
          <w:sz w:val="24"/>
          <w:szCs w:val="24"/>
          <w:highlight w:val="yellow"/>
          <w:rtl/>
        </w:rPr>
        <w:t xml:space="preserve">, , 2014-2015) </w:t>
      </w:r>
      <w:r w:rsidRPr="0075230F">
        <w:rPr>
          <w:rFonts w:cs="David" w:hint="cs"/>
          <w:b/>
          <w:bCs/>
          <w:sz w:val="24"/>
          <w:szCs w:val="24"/>
          <w:highlight w:val="yellow"/>
          <w:rtl/>
        </w:rPr>
        <w:t>קטעים</w:t>
      </w:r>
      <w:r w:rsidRPr="0075230F">
        <w:rPr>
          <w:rFonts w:cs="David"/>
          <w:b/>
          <w:bCs/>
          <w:sz w:val="24"/>
          <w:szCs w:val="24"/>
          <w:highlight w:val="yellow"/>
          <w:rtl/>
        </w:rPr>
        <w:t xml:space="preserve"> </w:t>
      </w:r>
      <w:r w:rsidRPr="0075230F">
        <w:rPr>
          <w:rFonts w:cs="David" w:hint="cs"/>
          <w:b/>
          <w:bCs/>
          <w:sz w:val="24"/>
          <w:szCs w:val="24"/>
          <w:highlight w:val="yellow"/>
          <w:rtl/>
        </w:rPr>
        <w:t>מ</w:t>
      </w:r>
      <w:r w:rsidRPr="0075230F">
        <w:rPr>
          <w:rFonts w:cs="David"/>
          <w:b/>
          <w:bCs/>
          <w:sz w:val="24"/>
          <w:szCs w:val="24"/>
          <w:highlight w:val="yellow"/>
          <w:rtl/>
        </w:rPr>
        <w:t xml:space="preserve">: </w:t>
      </w:r>
      <w:r w:rsidRPr="0075230F">
        <w:rPr>
          <w:rFonts w:cs="David" w:hint="cs"/>
          <w:b/>
          <w:bCs/>
          <w:sz w:val="24"/>
          <w:szCs w:val="24"/>
          <w:highlight w:val="yellow"/>
          <w:rtl/>
        </w:rPr>
        <w:t>עונה</w:t>
      </w:r>
      <w:r w:rsidRPr="0075230F">
        <w:rPr>
          <w:rFonts w:cs="David"/>
          <w:b/>
          <w:bCs/>
          <w:sz w:val="24"/>
          <w:szCs w:val="24"/>
          <w:highlight w:val="yellow"/>
          <w:rtl/>
        </w:rPr>
        <w:t xml:space="preserve"> 1 </w:t>
      </w:r>
      <w:r w:rsidRPr="0075230F">
        <w:rPr>
          <w:rFonts w:cs="David" w:hint="cs"/>
          <w:b/>
          <w:bCs/>
          <w:sz w:val="24"/>
          <w:szCs w:val="24"/>
          <w:highlight w:val="yellow"/>
          <w:rtl/>
        </w:rPr>
        <w:t>פרק</w:t>
      </w:r>
      <w:r w:rsidRPr="0075230F">
        <w:rPr>
          <w:rFonts w:cs="David"/>
          <w:b/>
          <w:bCs/>
          <w:sz w:val="24"/>
          <w:szCs w:val="24"/>
          <w:highlight w:val="yellow"/>
          <w:rtl/>
        </w:rPr>
        <w:t xml:space="preserve"> 1, 5 </w:t>
      </w:r>
      <w:r w:rsidRPr="0075230F">
        <w:rPr>
          <w:rFonts w:cs="David" w:hint="cs"/>
          <w:b/>
          <w:bCs/>
          <w:sz w:val="24"/>
          <w:szCs w:val="24"/>
          <w:highlight w:val="yellow"/>
          <w:rtl/>
        </w:rPr>
        <w:t>ועונה</w:t>
      </w:r>
      <w:r w:rsidRPr="0075230F">
        <w:rPr>
          <w:rFonts w:cs="David"/>
          <w:b/>
          <w:bCs/>
          <w:sz w:val="24"/>
          <w:szCs w:val="24"/>
          <w:highlight w:val="yellow"/>
          <w:rtl/>
        </w:rPr>
        <w:t xml:space="preserve"> 2 </w:t>
      </w:r>
      <w:r w:rsidRPr="0075230F">
        <w:rPr>
          <w:rFonts w:cs="David" w:hint="cs"/>
          <w:b/>
          <w:bCs/>
          <w:sz w:val="24"/>
          <w:szCs w:val="24"/>
          <w:highlight w:val="yellow"/>
          <w:rtl/>
        </w:rPr>
        <w:t>פרק</w:t>
      </w:r>
      <w:r w:rsidRPr="0075230F">
        <w:rPr>
          <w:rFonts w:cs="David"/>
          <w:b/>
          <w:bCs/>
          <w:sz w:val="24"/>
          <w:szCs w:val="24"/>
          <w:highlight w:val="yellow"/>
          <w:rtl/>
        </w:rPr>
        <w:t xml:space="preserve"> 1,  24 </w:t>
      </w:r>
      <w:r w:rsidRPr="0075230F">
        <w:rPr>
          <w:rFonts w:cs="David" w:hint="cs"/>
          <w:b/>
          <w:bCs/>
          <w:sz w:val="24"/>
          <w:szCs w:val="24"/>
          <w:highlight w:val="yellow"/>
          <w:rtl/>
        </w:rPr>
        <w:t>ופרק</w:t>
      </w:r>
      <w:r w:rsidRPr="0075230F">
        <w:rPr>
          <w:rFonts w:cs="David"/>
          <w:b/>
          <w:bCs/>
          <w:sz w:val="24"/>
          <w:szCs w:val="24"/>
          <w:highlight w:val="yellow"/>
          <w:rtl/>
        </w:rPr>
        <w:t xml:space="preserve"> </w:t>
      </w:r>
      <w:r w:rsidRPr="0075230F">
        <w:rPr>
          <w:rFonts w:cs="David" w:hint="cs"/>
          <w:b/>
          <w:bCs/>
          <w:sz w:val="24"/>
          <w:szCs w:val="24"/>
          <w:highlight w:val="yellow"/>
          <w:rtl/>
        </w:rPr>
        <w:t>אחרון</w:t>
      </w:r>
      <w:r w:rsidRPr="0075230F">
        <w:rPr>
          <w:rFonts w:cs="David"/>
          <w:b/>
          <w:bCs/>
          <w:sz w:val="24"/>
          <w:szCs w:val="24"/>
          <w:highlight w:val="yellow"/>
          <w:rtl/>
        </w:rPr>
        <w:t>.</w:t>
      </w:r>
    </w:p>
    <w:p w:rsidR="00BE3C14" w:rsidRPr="0075230F" w:rsidRDefault="00BE3C14" w:rsidP="00BE3C14">
      <w:pPr>
        <w:bidi/>
        <w:spacing w:after="0" w:line="240" w:lineRule="auto"/>
        <w:jc w:val="both"/>
        <w:rPr>
          <w:rFonts w:cs="David"/>
          <w:b/>
          <w:bCs/>
          <w:sz w:val="24"/>
          <w:szCs w:val="24"/>
          <w:highlight w:val="yellow"/>
          <w:rtl/>
        </w:rPr>
      </w:pPr>
      <w:r w:rsidRPr="0075230F">
        <w:rPr>
          <w:rFonts w:cs="David" w:hint="cs"/>
          <w:b/>
          <w:bCs/>
          <w:sz w:val="24"/>
          <w:szCs w:val="24"/>
          <w:highlight w:val="yellow"/>
          <w:rtl/>
        </w:rPr>
        <w:t>צפיית</w:t>
      </w:r>
      <w:r w:rsidRPr="0075230F">
        <w:rPr>
          <w:rFonts w:cs="David"/>
          <w:b/>
          <w:bCs/>
          <w:sz w:val="24"/>
          <w:szCs w:val="24"/>
          <w:highlight w:val="yellow"/>
          <w:rtl/>
        </w:rPr>
        <w:t xml:space="preserve"> </w:t>
      </w:r>
      <w:r w:rsidRPr="0075230F">
        <w:rPr>
          <w:rFonts w:cs="David" w:hint="cs"/>
          <w:b/>
          <w:bCs/>
          <w:sz w:val="24"/>
          <w:szCs w:val="24"/>
          <w:highlight w:val="yellow"/>
          <w:rtl/>
        </w:rPr>
        <w:t>רשות</w:t>
      </w:r>
      <w:r w:rsidRPr="0075230F">
        <w:rPr>
          <w:rFonts w:cs="David"/>
          <w:b/>
          <w:bCs/>
          <w:sz w:val="24"/>
          <w:szCs w:val="24"/>
          <w:highlight w:val="yellow"/>
          <w:rtl/>
        </w:rPr>
        <w:t xml:space="preserve">: </w:t>
      </w:r>
      <w:r w:rsidRPr="0075230F">
        <w:rPr>
          <w:rFonts w:cs="David" w:hint="cs"/>
          <w:b/>
          <w:bCs/>
          <w:sz w:val="24"/>
          <w:szCs w:val="24"/>
          <w:highlight w:val="yellow"/>
          <w:rtl/>
        </w:rPr>
        <w:t>שנות</w:t>
      </w:r>
      <w:r w:rsidRPr="0075230F">
        <w:rPr>
          <w:rFonts w:cs="David"/>
          <w:b/>
          <w:bCs/>
          <w:sz w:val="24"/>
          <w:szCs w:val="24"/>
          <w:highlight w:val="yellow"/>
          <w:rtl/>
        </w:rPr>
        <w:t xml:space="preserve"> </w:t>
      </w:r>
      <w:r w:rsidRPr="0075230F">
        <w:rPr>
          <w:rFonts w:cs="David" w:hint="cs"/>
          <w:b/>
          <w:bCs/>
          <w:sz w:val="24"/>
          <w:szCs w:val="24"/>
          <w:highlight w:val="yellow"/>
          <w:rtl/>
        </w:rPr>
        <w:t>השמונים</w:t>
      </w:r>
      <w:r w:rsidRPr="0075230F">
        <w:rPr>
          <w:rFonts w:cs="David"/>
          <w:b/>
          <w:bCs/>
          <w:sz w:val="24"/>
          <w:szCs w:val="24"/>
          <w:highlight w:val="yellow"/>
          <w:rtl/>
        </w:rPr>
        <w:t xml:space="preserve"> (</w:t>
      </w:r>
      <w:r w:rsidRPr="0075230F">
        <w:rPr>
          <w:rFonts w:cs="David" w:hint="cs"/>
          <w:b/>
          <w:bCs/>
          <w:sz w:val="24"/>
          <w:szCs w:val="24"/>
          <w:highlight w:val="yellow"/>
          <w:rtl/>
        </w:rPr>
        <w:t>שלום</w:t>
      </w:r>
      <w:r w:rsidRPr="0075230F">
        <w:rPr>
          <w:rFonts w:cs="David"/>
          <w:b/>
          <w:bCs/>
          <w:sz w:val="24"/>
          <w:szCs w:val="24"/>
          <w:highlight w:val="yellow"/>
          <w:rtl/>
        </w:rPr>
        <w:t xml:space="preserve"> </w:t>
      </w:r>
      <w:r w:rsidRPr="0075230F">
        <w:rPr>
          <w:rFonts w:cs="David" w:hint="cs"/>
          <w:b/>
          <w:bCs/>
          <w:sz w:val="24"/>
          <w:szCs w:val="24"/>
          <w:highlight w:val="yellow"/>
          <w:rtl/>
        </w:rPr>
        <w:t>אסייג</w:t>
      </w:r>
      <w:r w:rsidRPr="0075230F">
        <w:rPr>
          <w:rFonts w:cs="David"/>
          <w:b/>
          <w:bCs/>
          <w:sz w:val="24"/>
          <w:szCs w:val="24"/>
          <w:highlight w:val="yellow"/>
          <w:rtl/>
        </w:rPr>
        <w:t xml:space="preserve">, </w:t>
      </w:r>
      <w:r w:rsidRPr="0075230F">
        <w:rPr>
          <w:rFonts w:cs="David" w:hint="cs"/>
          <w:b/>
          <w:bCs/>
          <w:sz w:val="24"/>
          <w:szCs w:val="24"/>
          <w:highlight w:val="yellow"/>
          <w:rtl/>
        </w:rPr>
        <w:t>מני</w:t>
      </w:r>
      <w:r w:rsidRPr="0075230F">
        <w:rPr>
          <w:rFonts w:cs="David"/>
          <w:b/>
          <w:bCs/>
          <w:sz w:val="24"/>
          <w:szCs w:val="24"/>
          <w:highlight w:val="yellow"/>
          <w:rtl/>
        </w:rPr>
        <w:t xml:space="preserve"> </w:t>
      </w:r>
      <w:r w:rsidRPr="0075230F">
        <w:rPr>
          <w:rFonts w:cs="David" w:hint="cs"/>
          <w:b/>
          <w:bCs/>
          <w:sz w:val="24"/>
          <w:szCs w:val="24"/>
          <w:highlight w:val="yellow"/>
          <w:rtl/>
        </w:rPr>
        <w:t>אסייג</w:t>
      </w:r>
      <w:r w:rsidRPr="0075230F">
        <w:rPr>
          <w:rFonts w:cs="David"/>
          <w:b/>
          <w:bCs/>
          <w:sz w:val="24"/>
          <w:szCs w:val="24"/>
          <w:highlight w:val="yellow"/>
          <w:rtl/>
        </w:rPr>
        <w:t>, 2013-2015).</w:t>
      </w:r>
      <w:r w:rsidRPr="0075230F">
        <w:rPr>
          <w:rFonts w:cs="David" w:hint="cs"/>
          <w:b/>
          <w:bCs/>
          <w:sz w:val="24"/>
          <w:szCs w:val="24"/>
          <w:highlight w:val="yellow"/>
          <w:rtl/>
        </w:rPr>
        <w:t xml:space="preserve"> </w:t>
      </w:r>
    </w:p>
    <w:p w:rsidR="00455F82" w:rsidRDefault="00455F82" w:rsidP="00455F82">
      <w:pPr>
        <w:bidi/>
        <w:spacing w:after="0" w:line="240" w:lineRule="auto"/>
        <w:jc w:val="both"/>
        <w:rPr>
          <w:rFonts w:cs="David"/>
          <w:b/>
          <w:bCs/>
          <w:sz w:val="24"/>
          <w:szCs w:val="24"/>
          <w:rtl/>
        </w:rPr>
      </w:pPr>
      <w:r w:rsidRPr="0075230F">
        <w:rPr>
          <w:rFonts w:cs="David" w:hint="cs"/>
          <w:b/>
          <w:bCs/>
          <w:sz w:val="24"/>
          <w:szCs w:val="24"/>
          <w:highlight w:val="yellow"/>
          <w:rtl/>
        </w:rPr>
        <w:t>הקרנה בכיתה</w:t>
      </w:r>
      <w:r w:rsidR="00DD2956" w:rsidRPr="0075230F">
        <w:rPr>
          <w:rFonts w:cs="David" w:hint="cs"/>
          <w:b/>
          <w:bCs/>
          <w:sz w:val="24"/>
          <w:szCs w:val="24"/>
          <w:highlight w:val="yellow"/>
          <w:rtl/>
        </w:rPr>
        <w:t xml:space="preserve"> שנות השמונים</w:t>
      </w:r>
      <w:r w:rsidRPr="0075230F">
        <w:rPr>
          <w:rFonts w:cs="David" w:hint="cs"/>
          <w:b/>
          <w:bCs/>
          <w:sz w:val="24"/>
          <w:szCs w:val="24"/>
          <w:highlight w:val="yellow"/>
          <w:rtl/>
        </w:rPr>
        <w:t>: קטעים מתוך פרק 2 עונה 2:</w:t>
      </w:r>
      <w:r>
        <w:rPr>
          <w:rFonts w:cs="David" w:hint="cs"/>
          <w:b/>
          <w:bCs/>
          <w:sz w:val="24"/>
          <w:szCs w:val="24"/>
          <w:rtl/>
        </w:rPr>
        <w:t xml:space="preserve"> </w:t>
      </w:r>
    </w:p>
    <w:p w:rsidR="0075230F" w:rsidRDefault="0075230F" w:rsidP="0075230F">
      <w:pPr>
        <w:bidi/>
        <w:spacing w:after="0" w:line="240" w:lineRule="auto"/>
        <w:jc w:val="both"/>
        <w:rPr>
          <w:rFonts w:cs="David"/>
          <w:b/>
          <w:bCs/>
          <w:sz w:val="24"/>
          <w:szCs w:val="24"/>
          <w:rtl/>
        </w:rPr>
      </w:pPr>
    </w:p>
    <w:p w:rsidR="00952A67" w:rsidRPr="00E83DEE" w:rsidRDefault="00455F82" w:rsidP="0075230F">
      <w:pPr>
        <w:bidi/>
        <w:rPr>
          <w:rFonts w:asciiTheme="majorBidi" w:eastAsia="Calibri" w:hAnsiTheme="majorBidi" w:cstheme="majorBidi"/>
          <w:b/>
          <w:bCs/>
          <w:color w:val="FF0000"/>
          <w:sz w:val="24"/>
          <w:szCs w:val="24"/>
          <w:rtl/>
        </w:rPr>
      </w:pPr>
      <w:r w:rsidRPr="00E83DEE">
        <w:rPr>
          <w:rFonts w:asciiTheme="majorBidi" w:hAnsiTheme="majorBidi" w:cstheme="majorBidi"/>
          <w:b/>
          <w:bCs/>
          <w:color w:val="FF0000"/>
          <w:sz w:val="24"/>
          <w:szCs w:val="24"/>
        </w:rPr>
        <w:t>https://www.youtube.com/watch?v=hmNTrfhAXOk</w:t>
      </w:r>
      <w:r w:rsidR="00952A67" w:rsidRPr="00E83DEE">
        <w:rPr>
          <w:rFonts w:asciiTheme="majorBidi" w:hAnsiTheme="majorBidi" w:cstheme="majorBidi"/>
          <w:b/>
          <w:bCs/>
          <w:color w:val="FF0000"/>
          <w:sz w:val="24"/>
          <w:szCs w:val="24"/>
          <w:u w:val="single"/>
          <w:rtl/>
        </w:rPr>
        <w:t xml:space="preserve"> </w:t>
      </w:r>
      <w:hyperlink r:id="rId11" w:history="1">
        <w:r w:rsidR="00952A67" w:rsidRPr="00E83DEE">
          <w:rPr>
            <w:rFonts w:asciiTheme="majorBidi" w:eastAsia="Calibri" w:hAnsiTheme="majorBidi" w:cstheme="majorBidi"/>
            <w:b/>
            <w:bCs/>
            <w:color w:val="FF0000"/>
            <w:sz w:val="24"/>
            <w:szCs w:val="24"/>
            <w:u w:val="single"/>
          </w:rPr>
          <w:t>https://www.youtube.com/watch?v=LK28KA-Y_FE</w:t>
        </w:r>
      </w:hyperlink>
      <w:r w:rsidR="00952A67" w:rsidRPr="00E83DEE">
        <w:rPr>
          <w:rFonts w:asciiTheme="majorBidi" w:eastAsia="Calibri" w:hAnsiTheme="majorBidi" w:cstheme="majorBidi"/>
          <w:b/>
          <w:bCs/>
          <w:color w:val="FF0000"/>
          <w:sz w:val="24"/>
          <w:szCs w:val="24"/>
          <w:rtl/>
        </w:rPr>
        <w:t> </w:t>
      </w:r>
    </w:p>
    <w:p w:rsidR="00BE3C14" w:rsidRPr="00BE3C14" w:rsidRDefault="00BE3C14" w:rsidP="00952A67">
      <w:pPr>
        <w:bidi/>
        <w:spacing w:after="0" w:line="240" w:lineRule="auto"/>
        <w:jc w:val="both"/>
        <w:rPr>
          <w:rFonts w:cs="David"/>
          <w:b/>
          <w:bCs/>
          <w:sz w:val="24"/>
          <w:szCs w:val="24"/>
          <w:u w:val="single"/>
          <w:rtl/>
        </w:rPr>
      </w:pPr>
      <w:r w:rsidRPr="00BE3C14">
        <w:rPr>
          <w:rFonts w:cs="David" w:hint="cs"/>
          <w:b/>
          <w:bCs/>
          <w:sz w:val="24"/>
          <w:szCs w:val="24"/>
          <w:u w:val="single"/>
          <w:rtl/>
        </w:rPr>
        <w:t>קריאת חובה:</w:t>
      </w:r>
    </w:p>
    <w:p w:rsidR="00BE3C14" w:rsidRPr="00B26C97" w:rsidRDefault="00BE3C14" w:rsidP="00E94FE3">
      <w:pPr>
        <w:bidi/>
        <w:spacing w:after="0" w:line="240" w:lineRule="auto"/>
        <w:jc w:val="right"/>
        <w:rPr>
          <w:rFonts w:cs="David"/>
          <w:sz w:val="24"/>
          <w:szCs w:val="24"/>
          <w:rtl/>
        </w:rPr>
      </w:pPr>
      <w:r w:rsidRPr="00B26C97">
        <w:rPr>
          <w:rFonts w:cs="David"/>
          <w:sz w:val="24"/>
          <w:szCs w:val="24"/>
        </w:rPr>
        <w:t>Gilles Deleuze &amp; Félix Guattari, "November 28: 1947: How Do You Make Yourself</w:t>
      </w:r>
    </w:p>
    <w:p w:rsidR="00BE3C14" w:rsidRPr="00BE3C14" w:rsidRDefault="00BE3C14" w:rsidP="00E94FE3">
      <w:pPr>
        <w:bidi/>
        <w:spacing w:after="0" w:line="240" w:lineRule="auto"/>
        <w:jc w:val="right"/>
        <w:rPr>
          <w:rFonts w:cs="David"/>
          <w:sz w:val="24"/>
          <w:szCs w:val="24"/>
          <w:rtl/>
        </w:rPr>
      </w:pPr>
      <w:r w:rsidRPr="00B26C97">
        <w:rPr>
          <w:rFonts w:cs="David"/>
          <w:sz w:val="24"/>
          <w:szCs w:val="24"/>
        </w:rPr>
        <w:t xml:space="preserve"> A Body without Organs?</w:t>
      </w:r>
      <w:proofErr w:type="gramStart"/>
      <w:r w:rsidRPr="00B26C97">
        <w:rPr>
          <w:rFonts w:cs="David"/>
          <w:sz w:val="24"/>
          <w:szCs w:val="24"/>
        </w:rPr>
        <w:t>",</w:t>
      </w:r>
      <w:proofErr w:type="gramEnd"/>
      <w:r w:rsidRPr="00B26C97">
        <w:rPr>
          <w:rFonts w:cs="David"/>
          <w:sz w:val="24"/>
          <w:szCs w:val="24"/>
        </w:rPr>
        <w:t xml:space="preserve"> in </w:t>
      </w:r>
      <w:r w:rsidRPr="00B26C97">
        <w:rPr>
          <w:rFonts w:cs="David"/>
          <w:b/>
          <w:bCs/>
          <w:sz w:val="24"/>
          <w:szCs w:val="24"/>
        </w:rPr>
        <w:t>A Thousand Plateaus</w:t>
      </w:r>
      <w:r w:rsidRPr="00B26C97">
        <w:rPr>
          <w:rFonts w:cs="David"/>
          <w:sz w:val="24"/>
          <w:szCs w:val="24"/>
        </w:rPr>
        <w:t>, Minneapolis: University of Minnesota Press, 1987 [1980], pp. 149—166</w:t>
      </w:r>
      <w:r w:rsidRPr="00B26C97">
        <w:rPr>
          <w:rFonts w:cs="David"/>
          <w:sz w:val="24"/>
          <w:szCs w:val="24"/>
          <w:rtl/>
        </w:rPr>
        <w:t>.</w:t>
      </w:r>
    </w:p>
    <w:p w:rsidR="00BE3C14" w:rsidRPr="00BE3C14" w:rsidRDefault="00BE3C14" w:rsidP="00BE3C14">
      <w:pPr>
        <w:bidi/>
        <w:spacing w:after="0" w:line="240" w:lineRule="auto"/>
        <w:jc w:val="both"/>
        <w:rPr>
          <w:rFonts w:cs="David"/>
          <w:b/>
          <w:bCs/>
          <w:sz w:val="24"/>
          <w:szCs w:val="24"/>
          <w:rtl/>
        </w:rPr>
      </w:pPr>
    </w:p>
    <w:p w:rsidR="00BE3C14" w:rsidRDefault="008A7AD3" w:rsidP="008A7AD3">
      <w:pPr>
        <w:bidi/>
        <w:spacing w:after="0" w:line="240" w:lineRule="auto"/>
        <w:jc w:val="both"/>
        <w:rPr>
          <w:rFonts w:cs="David"/>
          <w:b/>
          <w:bCs/>
          <w:sz w:val="24"/>
          <w:szCs w:val="24"/>
          <w:rtl/>
        </w:rPr>
      </w:pPr>
      <w:r>
        <w:rPr>
          <w:rFonts w:cs="David" w:hint="cs"/>
          <w:b/>
          <w:bCs/>
          <w:sz w:val="24"/>
          <w:szCs w:val="24"/>
          <w:rtl/>
        </w:rPr>
        <w:t xml:space="preserve">חצי </w:t>
      </w:r>
      <w:r w:rsidR="00BE3C14" w:rsidRPr="00BE3C14">
        <w:rPr>
          <w:rFonts w:cs="David" w:hint="cs"/>
          <w:b/>
          <w:bCs/>
          <w:sz w:val="24"/>
          <w:szCs w:val="24"/>
          <w:rtl/>
        </w:rPr>
        <w:t xml:space="preserve">שיעור </w:t>
      </w:r>
      <w:r>
        <w:rPr>
          <w:rFonts w:cs="David" w:hint="cs"/>
          <w:b/>
          <w:bCs/>
          <w:sz w:val="24"/>
          <w:szCs w:val="24"/>
          <w:rtl/>
        </w:rPr>
        <w:t>13</w:t>
      </w:r>
      <w:r w:rsidR="00BE3C14" w:rsidRPr="00BE3C14">
        <w:rPr>
          <w:rFonts w:cs="David" w:hint="cs"/>
          <w:b/>
          <w:bCs/>
          <w:sz w:val="24"/>
          <w:szCs w:val="24"/>
          <w:rtl/>
        </w:rPr>
        <w:t>: שאלה של זהות: סיכום ותהיות ומחשבות.</w:t>
      </w:r>
    </w:p>
    <w:p w:rsidR="00BE3C14" w:rsidRPr="00BE3C14" w:rsidRDefault="00BE3C14" w:rsidP="00BE3C14">
      <w:pPr>
        <w:bidi/>
        <w:spacing w:after="0" w:line="240" w:lineRule="auto"/>
        <w:jc w:val="both"/>
        <w:rPr>
          <w:rFonts w:cs="David"/>
          <w:b/>
          <w:bCs/>
          <w:sz w:val="24"/>
          <w:szCs w:val="24"/>
          <w:rtl/>
        </w:rPr>
      </w:pPr>
      <w:r w:rsidRPr="00E83DEE">
        <w:rPr>
          <w:rFonts w:cs="David" w:hint="cs"/>
          <w:b/>
          <w:bCs/>
          <w:sz w:val="24"/>
          <w:szCs w:val="24"/>
          <w:highlight w:val="yellow"/>
          <w:rtl/>
        </w:rPr>
        <w:t>הקרנה</w:t>
      </w:r>
      <w:r w:rsidRPr="00E83DEE">
        <w:rPr>
          <w:rFonts w:cs="David"/>
          <w:b/>
          <w:bCs/>
          <w:sz w:val="24"/>
          <w:szCs w:val="24"/>
          <w:highlight w:val="yellow"/>
          <w:rtl/>
        </w:rPr>
        <w:t xml:space="preserve">: </w:t>
      </w:r>
      <w:r w:rsidRPr="00E83DEE">
        <w:rPr>
          <w:rFonts w:cs="David" w:hint="cs"/>
          <w:b/>
          <w:bCs/>
          <w:sz w:val="24"/>
          <w:szCs w:val="24"/>
          <w:highlight w:val="yellow"/>
          <w:rtl/>
        </w:rPr>
        <w:t>רוח</w:t>
      </w:r>
      <w:r w:rsidRPr="00E83DEE">
        <w:rPr>
          <w:rFonts w:cs="David"/>
          <w:b/>
          <w:bCs/>
          <w:sz w:val="24"/>
          <w:szCs w:val="24"/>
          <w:highlight w:val="yellow"/>
          <w:rtl/>
        </w:rPr>
        <w:t xml:space="preserve"> </w:t>
      </w:r>
      <w:r w:rsidRPr="00E83DEE">
        <w:rPr>
          <w:rFonts w:cs="David" w:hint="cs"/>
          <w:b/>
          <w:bCs/>
          <w:sz w:val="24"/>
          <w:szCs w:val="24"/>
          <w:highlight w:val="yellow"/>
          <w:rtl/>
        </w:rPr>
        <w:t>קדים</w:t>
      </w:r>
      <w:r w:rsidRPr="00E83DEE">
        <w:rPr>
          <w:rFonts w:cs="David"/>
          <w:b/>
          <w:bCs/>
          <w:sz w:val="24"/>
          <w:szCs w:val="24"/>
          <w:highlight w:val="yellow"/>
          <w:rtl/>
        </w:rPr>
        <w:t xml:space="preserve"> </w:t>
      </w:r>
      <w:r w:rsidRPr="00E83DEE">
        <w:rPr>
          <w:rFonts w:cs="David" w:hint="cs"/>
          <w:b/>
          <w:bCs/>
          <w:sz w:val="24"/>
          <w:szCs w:val="24"/>
          <w:highlight w:val="yellow"/>
          <w:rtl/>
        </w:rPr>
        <w:t>כרוניקה</w:t>
      </w:r>
      <w:r w:rsidRPr="00E83DEE">
        <w:rPr>
          <w:rFonts w:cs="David"/>
          <w:b/>
          <w:bCs/>
          <w:sz w:val="24"/>
          <w:szCs w:val="24"/>
          <w:highlight w:val="yellow"/>
          <w:rtl/>
        </w:rPr>
        <w:t xml:space="preserve"> </w:t>
      </w:r>
      <w:r w:rsidRPr="00E83DEE">
        <w:rPr>
          <w:rFonts w:cs="David" w:hint="cs"/>
          <w:b/>
          <w:bCs/>
          <w:sz w:val="24"/>
          <w:szCs w:val="24"/>
          <w:highlight w:val="yellow"/>
          <w:rtl/>
        </w:rPr>
        <w:t>מרוקאית</w:t>
      </w:r>
      <w:r w:rsidRPr="00E83DEE">
        <w:rPr>
          <w:rFonts w:cs="David"/>
          <w:b/>
          <w:bCs/>
          <w:sz w:val="24"/>
          <w:szCs w:val="24"/>
          <w:highlight w:val="yellow"/>
          <w:rtl/>
        </w:rPr>
        <w:t xml:space="preserve"> </w:t>
      </w:r>
      <w:r w:rsidRPr="00E83DEE">
        <w:rPr>
          <w:rFonts w:cs="David" w:hint="cs"/>
          <w:b/>
          <w:bCs/>
          <w:sz w:val="24"/>
          <w:szCs w:val="24"/>
          <w:highlight w:val="yellow"/>
          <w:rtl/>
        </w:rPr>
        <w:t>חלק</w:t>
      </w:r>
      <w:r w:rsidRPr="00E83DEE">
        <w:rPr>
          <w:rFonts w:cs="David"/>
          <w:b/>
          <w:bCs/>
          <w:sz w:val="24"/>
          <w:szCs w:val="24"/>
          <w:highlight w:val="yellow"/>
          <w:rtl/>
        </w:rPr>
        <w:t xml:space="preserve"> </w:t>
      </w:r>
      <w:r w:rsidRPr="00E83DEE">
        <w:rPr>
          <w:rFonts w:cs="David" w:hint="cs"/>
          <w:b/>
          <w:bCs/>
          <w:sz w:val="24"/>
          <w:szCs w:val="24"/>
          <w:highlight w:val="yellow"/>
          <w:rtl/>
        </w:rPr>
        <w:t xml:space="preserve">א </w:t>
      </w:r>
      <w:r w:rsidR="00E83DEE" w:rsidRPr="00E83DEE">
        <w:rPr>
          <w:rFonts w:cs="David" w:hint="cs"/>
          <w:b/>
          <w:bCs/>
          <w:sz w:val="24"/>
          <w:szCs w:val="24"/>
          <w:highlight w:val="yellow"/>
          <w:rtl/>
        </w:rPr>
        <w:t>/ נב</w:t>
      </w:r>
      <w:r w:rsidR="00A80308">
        <w:rPr>
          <w:rFonts w:cs="David" w:hint="cs"/>
          <w:b/>
          <w:bCs/>
          <w:sz w:val="24"/>
          <w:szCs w:val="24"/>
          <w:highlight w:val="yellow"/>
          <w:rtl/>
        </w:rPr>
        <w:t>י</w:t>
      </w:r>
      <w:r w:rsidR="00E83DEE" w:rsidRPr="00E83DEE">
        <w:rPr>
          <w:rFonts w:cs="David" w:hint="cs"/>
          <w:b/>
          <w:bCs/>
          <w:sz w:val="24"/>
          <w:szCs w:val="24"/>
          <w:highlight w:val="yellow"/>
          <w:rtl/>
        </w:rPr>
        <w:t>אים מבצע עמר"ם</w:t>
      </w:r>
      <w:r w:rsidR="00A80308">
        <w:rPr>
          <w:rFonts w:cs="David" w:hint="cs"/>
          <w:b/>
          <w:bCs/>
          <w:sz w:val="24"/>
          <w:szCs w:val="24"/>
          <w:highlight w:val="yellow"/>
          <w:rtl/>
        </w:rPr>
        <w:t>/ אריסה</w:t>
      </w:r>
      <w:r w:rsidR="00E83DEE" w:rsidRPr="00E83DEE">
        <w:rPr>
          <w:rFonts w:cs="David" w:hint="cs"/>
          <w:b/>
          <w:bCs/>
          <w:sz w:val="24"/>
          <w:szCs w:val="24"/>
          <w:highlight w:val="yellow"/>
          <w:rtl/>
        </w:rPr>
        <w:t>.</w:t>
      </w:r>
    </w:p>
    <w:p w:rsidR="00BE3C14" w:rsidRDefault="00BE3C14" w:rsidP="00BE3C14">
      <w:pPr>
        <w:bidi/>
        <w:spacing w:after="0" w:line="240" w:lineRule="auto"/>
        <w:jc w:val="both"/>
        <w:rPr>
          <w:rFonts w:cs="David"/>
          <w:b/>
          <w:bCs/>
          <w:sz w:val="24"/>
          <w:szCs w:val="24"/>
          <w:u w:val="single"/>
          <w:rtl/>
        </w:rPr>
      </w:pPr>
    </w:p>
    <w:p w:rsidR="00ED7BDC" w:rsidRDefault="00ED7BDC" w:rsidP="00A80308">
      <w:pPr>
        <w:bidi/>
        <w:spacing w:after="0" w:line="240" w:lineRule="auto"/>
        <w:jc w:val="center"/>
        <w:rPr>
          <w:rFonts w:cs="David"/>
          <w:b/>
          <w:bCs/>
          <w:sz w:val="24"/>
          <w:szCs w:val="24"/>
          <w:u w:val="single"/>
          <w:rtl/>
        </w:rPr>
      </w:pPr>
    </w:p>
    <w:p w:rsidR="005E4181" w:rsidRPr="00AA3BED" w:rsidRDefault="00A80308" w:rsidP="00ED7BDC">
      <w:pPr>
        <w:bidi/>
        <w:spacing w:after="0" w:line="240" w:lineRule="auto"/>
        <w:jc w:val="center"/>
        <w:rPr>
          <w:rFonts w:cs="David"/>
          <w:sz w:val="24"/>
          <w:szCs w:val="24"/>
        </w:rPr>
      </w:pPr>
      <w:r>
        <w:rPr>
          <w:rFonts w:cs="David" w:hint="cs"/>
          <w:b/>
          <w:bCs/>
          <w:sz w:val="24"/>
          <w:szCs w:val="24"/>
          <w:u w:val="single"/>
          <w:rtl/>
        </w:rPr>
        <w:t>ס</w:t>
      </w:r>
      <w:r w:rsidRPr="00BE3C14">
        <w:rPr>
          <w:rFonts w:cs="David" w:hint="cs"/>
          <w:b/>
          <w:bCs/>
          <w:sz w:val="24"/>
          <w:szCs w:val="24"/>
          <w:u w:val="single"/>
          <w:rtl/>
        </w:rPr>
        <w:t>מסטר פורה ומהנה!</w:t>
      </w:r>
    </w:p>
    <w:sectPr w:rsidR="005E4181" w:rsidRPr="00AA3B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EDB" w:rsidRDefault="002C0EDB" w:rsidP="00D4656D">
      <w:pPr>
        <w:spacing w:after="0" w:line="240" w:lineRule="auto"/>
      </w:pPr>
      <w:r>
        <w:separator/>
      </w:r>
    </w:p>
  </w:endnote>
  <w:endnote w:type="continuationSeparator" w:id="0">
    <w:p w:rsidR="002C0EDB" w:rsidRDefault="002C0EDB" w:rsidP="00D46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EDB" w:rsidRDefault="002C0EDB" w:rsidP="00D4656D">
      <w:pPr>
        <w:spacing w:after="0" w:line="240" w:lineRule="auto"/>
      </w:pPr>
      <w:r>
        <w:separator/>
      </w:r>
    </w:p>
  </w:footnote>
  <w:footnote w:type="continuationSeparator" w:id="0">
    <w:p w:rsidR="002C0EDB" w:rsidRDefault="002C0EDB" w:rsidP="00D465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974B5"/>
    <w:multiLevelType w:val="hybridMultilevel"/>
    <w:tmpl w:val="0A8A9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943"/>
    <w:rsid w:val="000006F9"/>
    <w:rsid w:val="000019BA"/>
    <w:rsid w:val="000023C3"/>
    <w:rsid w:val="00002871"/>
    <w:rsid w:val="0000410D"/>
    <w:rsid w:val="00004300"/>
    <w:rsid w:val="00004C3A"/>
    <w:rsid w:val="00004F16"/>
    <w:rsid w:val="0000594A"/>
    <w:rsid w:val="00005C94"/>
    <w:rsid w:val="000075C0"/>
    <w:rsid w:val="00007E4B"/>
    <w:rsid w:val="00010E82"/>
    <w:rsid w:val="00012DB3"/>
    <w:rsid w:val="00013907"/>
    <w:rsid w:val="0001449E"/>
    <w:rsid w:val="00017135"/>
    <w:rsid w:val="0001722E"/>
    <w:rsid w:val="00017725"/>
    <w:rsid w:val="000178FA"/>
    <w:rsid w:val="00021FB5"/>
    <w:rsid w:val="0002379A"/>
    <w:rsid w:val="00023C6A"/>
    <w:rsid w:val="000241C0"/>
    <w:rsid w:val="0002469A"/>
    <w:rsid w:val="00024B12"/>
    <w:rsid w:val="000250FC"/>
    <w:rsid w:val="00025469"/>
    <w:rsid w:val="000258A7"/>
    <w:rsid w:val="0002622D"/>
    <w:rsid w:val="000270C3"/>
    <w:rsid w:val="0002724B"/>
    <w:rsid w:val="00032A95"/>
    <w:rsid w:val="0003350E"/>
    <w:rsid w:val="000336E5"/>
    <w:rsid w:val="00033C91"/>
    <w:rsid w:val="00033FFA"/>
    <w:rsid w:val="00034B0B"/>
    <w:rsid w:val="0003514E"/>
    <w:rsid w:val="000365E1"/>
    <w:rsid w:val="000372DC"/>
    <w:rsid w:val="000379E4"/>
    <w:rsid w:val="000379F8"/>
    <w:rsid w:val="00037E53"/>
    <w:rsid w:val="000411D3"/>
    <w:rsid w:val="00042F22"/>
    <w:rsid w:val="00043938"/>
    <w:rsid w:val="000452AC"/>
    <w:rsid w:val="00047E5A"/>
    <w:rsid w:val="0005027A"/>
    <w:rsid w:val="000517C7"/>
    <w:rsid w:val="000528B0"/>
    <w:rsid w:val="000533C9"/>
    <w:rsid w:val="0005460C"/>
    <w:rsid w:val="0005507D"/>
    <w:rsid w:val="00056359"/>
    <w:rsid w:val="00057975"/>
    <w:rsid w:val="00057D90"/>
    <w:rsid w:val="0006070B"/>
    <w:rsid w:val="00061E61"/>
    <w:rsid w:val="000620DA"/>
    <w:rsid w:val="00063044"/>
    <w:rsid w:val="00064443"/>
    <w:rsid w:val="00064E71"/>
    <w:rsid w:val="000664DC"/>
    <w:rsid w:val="00066781"/>
    <w:rsid w:val="0007087E"/>
    <w:rsid w:val="000711B9"/>
    <w:rsid w:val="00071DAD"/>
    <w:rsid w:val="00072880"/>
    <w:rsid w:val="000729E3"/>
    <w:rsid w:val="00074306"/>
    <w:rsid w:val="000745A7"/>
    <w:rsid w:val="000747BF"/>
    <w:rsid w:val="00074EE3"/>
    <w:rsid w:val="00077A8B"/>
    <w:rsid w:val="00077B56"/>
    <w:rsid w:val="00080108"/>
    <w:rsid w:val="000817E9"/>
    <w:rsid w:val="00083BE3"/>
    <w:rsid w:val="000847D9"/>
    <w:rsid w:val="00084989"/>
    <w:rsid w:val="00084D1C"/>
    <w:rsid w:val="0008572D"/>
    <w:rsid w:val="00086853"/>
    <w:rsid w:val="00087793"/>
    <w:rsid w:val="00087E34"/>
    <w:rsid w:val="000903A6"/>
    <w:rsid w:val="000903AB"/>
    <w:rsid w:val="00091FAC"/>
    <w:rsid w:val="000921B8"/>
    <w:rsid w:val="0009262E"/>
    <w:rsid w:val="00092986"/>
    <w:rsid w:val="00093E23"/>
    <w:rsid w:val="00095723"/>
    <w:rsid w:val="00095AD0"/>
    <w:rsid w:val="00097052"/>
    <w:rsid w:val="0009762C"/>
    <w:rsid w:val="000A017D"/>
    <w:rsid w:val="000A1783"/>
    <w:rsid w:val="000A19C5"/>
    <w:rsid w:val="000A1DB4"/>
    <w:rsid w:val="000A46FD"/>
    <w:rsid w:val="000A5881"/>
    <w:rsid w:val="000A5DAB"/>
    <w:rsid w:val="000A5EDB"/>
    <w:rsid w:val="000A79C7"/>
    <w:rsid w:val="000B0823"/>
    <w:rsid w:val="000B1612"/>
    <w:rsid w:val="000B1E37"/>
    <w:rsid w:val="000B26E6"/>
    <w:rsid w:val="000B3705"/>
    <w:rsid w:val="000B371F"/>
    <w:rsid w:val="000B3C0D"/>
    <w:rsid w:val="000B4235"/>
    <w:rsid w:val="000B4892"/>
    <w:rsid w:val="000B4FF2"/>
    <w:rsid w:val="000B53AA"/>
    <w:rsid w:val="000B563C"/>
    <w:rsid w:val="000B58A1"/>
    <w:rsid w:val="000B5CAB"/>
    <w:rsid w:val="000B5D43"/>
    <w:rsid w:val="000B637E"/>
    <w:rsid w:val="000B6D32"/>
    <w:rsid w:val="000B748F"/>
    <w:rsid w:val="000C1EDA"/>
    <w:rsid w:val="000C2E4F"/>
    <w:rsid w:val="000C302A"/>
    <w:rsid w:val="000C3584"/>
    <w:rsid w:val="000C35BE"/>
    <w:rsid w:val="000C42CF"/>
    <w:rsid w:val="000C47DB"/>
    <w:rsid w:val="000C7171"/>
    <w:rsid w:val="000C7778"/>
    <w:rsid w:val="000D0159"/>
    <w:rsid w:val="000D1E22"/>
    <w:rsid w:val="000D2482"/>
    <w:rsid w:val="000D338A"/>
    <w:rsid w:val="000D33AA"/>
    <w:rsid w:val="000D471A"/>
    <w:rsid w:val="000D56D2"/>
    <w:rsid w:val="000D5843"/>
    <w:rsid w:val="000D61E3"/>
    <w:rsid w:val="000D663A"/>
    <w:rsid w:val="000D6AF6"/>
    <w:rsid w:val="000D6B60"/>
    <w:rsid w:val="000D774A"/>
    <w:rsid w:val="000D7C8C"/>
    <w:rsid w:val="000D7D93"/>
    <w:rsid w:val="000E1A03"/>
    <w:rsid w:val="000E2394"/>
    <w:rsid w:val="000E2B69"/>
    <w:rsid w:val="000E42A6"/>
    <w:rsid w:val="000E43A0"/>
    <w:rsid w:val="000E4896"/>
    <w:rsid w:val="000E4EF3"/>
    <w:rsid w:val="000F0C08"/>
    <w:rsid w:val="000F1A4F"/>
    <w:rsid w:val="000F393E"/>
    <w:rsid w:val="000F439F"/>
    <w:rsid w:val="000F4519"/>
    <w:rsid w:val="000F7F08"/>
    <w:rsid w:val="000F7F6E"/>
    <w:rsid w:val="001015AF"/>
    <w:rsid w:val="0010192C"/>
    <w:rsid w:val="0010205F"/>
    <w:rsid w:val="00103AEE"/>
    <w:rsid w:val="00104AD0"/>
    <w:rsid w:val="0010515C"/>
    <w:rsid w:val="001059AF"/>
    <w:rsid w:val="0010677E"/>
    <w:rsid w:val="00107FBC"/>
    <w:rsid w:val="00112A9D"/>
    <w:rsid w:val="00112D13"/>
    <w:rsid w:val="001133BE"/>
    <w:rsid w:val="00113D98"/>
    <w:rsid w:val="00114201"/>
    <w:rsid w:val="00114421"/>
    <w:rsid w:val="00114B48"/>
    <w:rsid w:val="00115B27"/>
    <w:rsid w:val="00116143"/>
    <w:rsid w:val="0011665A"/>
    <w:rsid w:val="00117B7D"/>
    <w:rsid w:val="001207C8"/>
    <w:rsid w:val="001237B5"/>
    <w:rsid w:val="00124A2D"/>
    <w:rsid w:val="001263A3"/>
    <w:rsid w:val="001274B5"/>
    <w:rsid w:val="001274C7"/>
    <w:rsid w:val="00127F57"/>
    <w:rsid w:val="00130D16"/>
    <w:rsid w:val="001325DF"/>
    <w:rsid w:val="00132730"/>
    <w:rsid w:val="00133210"/>
    <w:rsid w:val="00133AD8"/>
    <w:rsid w:val="0013680F"/>
    <w:rsid w:val="00137FCF"/>
    <w:rsid w:val="0014056E"/>
    <w:rsid w:val="00140619"/>
    <w:rsid w:val="00142683"/>
    <w:rsid w:val="0014294E"/>
    <w:rsid w:val="00145ADB"/>
    <w:rsid w:val="00147AF0"/>
    <w:rsid w:val="001505C3"/>
    <w:rsid w:val="00150AF0"/>
    <w:rsid w:val="00154664"/>
    <w:rsid w:val="0015496C"/>
    <w:rsid w:val="001577A7"/>
    <w:rsid w:val="00160069"/>
    <w:rsid w:val="001605FB"/>
    <w:rsid w:val="0016260F"/>
    <w:rsid w:val="00162971"/>
    <w:rsid w:val="001631B0"/>
    <w:rsid w:val="00163C8D"/>
    <w:rsid w:val="0016551D"/>
    <w:rsid w:val="00165650"/>
    <w:rsid w:val="00165DD7"/>
    <w:rsid w:val="00166D52"/>
    <w:rsid w:val="00167028"/>
    <w:rsid w:val="00170B66"/>
    <w:rsid w:val="0017149C"/>
    <w:rsid w:val="00172A3A"/>
    <w:rsid w:val="00172B2D"/>
    <w:rsid w:val="001730A1"/>
    <w:rsid w:val="00173B44"/>
    <w:rsid w:val="00174336"/>
    <w:rsid w:val="00174E82"/>
    <w:rsid w:val="00175148"/>
    <w:rsid w:val="00180746"/>
    <w:rsid w:val="00181884"/>
    <w:rsid w:val="00181B5A"/>
    <w:rsid w:val="00182D4D"/>
    <w:rsid w:val="00182D7D"/>
    <w:rsid w:val="00183581"/>
    <w:rsid w:val="001848FF"/>
    <w:rsid w:val="00184A0A"/>
    <w:rsid w:val="001854E8"/>
    <w:rsid w:val="0018590F"/>
    <w:rsid w:val="00185F29"/>
    <w:rsid w:val="0018674C"/>
    <w:rsid w:val="00186987"/>
    <w:rsid w:val="00186DC6"/>
    <w:rsid w:val="00186EAB"/>
    <w:rsid w:val="0019042B"/>
    <w:rsid w:val="0019165F"/>
    <w:rsid w:val="00193210"/>
    <w:rsid w:val="001935AC"/>
    <w:rsid w:val="0019363D"/>
    <w:rsid w:val="001936AE"/>
    <w:rsid w:val="00193959"/>
    <w:rsid w:val="00194916"/>
    <w:rsid w:val="00195089"/>
    <w:rsid w:val="00195D0E"/>
    <w:rsid w:val="00195DA0"/>
    <w:rsid w:val="0019611E"/>
    <w:rsid w:val="001964B7"/>
    <w:rsid w:val="00197157"/>
    <w:rsid w:val="00197716"/>
    <w:rsid w:val="00197ECE"/>
    <w:rsid w:val="001A06D5"/>
    <w:rsid w:val="001A0A3F"/>
    <w:rsid w:val="001A109C"/>
    <w:rsid w:val="001A1C33"/>
    <w:rsid w:val="001A1E59"/>
    <w:rsid w:val="001A28A8"/>
    <w:rsid w:val="001A2987"/>
    <w:rsid w:val="001A33A4"/>
    <w:rsid w:val="001A3A91"/>
    <w:rsid w:val="001A4629"/>
    <w:rsid w:val="001A4C94"/>
    <w:rsid w:val="001A56CE"/>
    <w:rsid w:val="001A5763"/>
    <w:rsid w:val="001A5986"/>
    <w:rsid w:val="001A5A80"/>
    <w:rsid w:val="001A5CF3"/>
    <w:rsid w:val="001A6DFA"/>
    <w:rsid w:val="001A718B"/>
    <w:rsid w:val="001B0C45"/>
    <w:rsid w:val="001B188A"/>
    <w:rsid w:val="001B20EE"/>
    <w:rsid w:val="001B2A92"/>
    <w:rsid w:val="001B2ADD"/>
    <w:rsid w:val="001B391C"/>
    <w:rsid w:val="001B39E4"/>
    <w:rsid w:val="001B41E4"/>
    <w:rsid w:val="001B4523"/>
    <w:rsid w:val="001B496C"/>
    <w:rsid w:val="001B5580"/>
    <w:rsid w:val="001B56CC"/>
    <w:rsid w:val="001B5B6E"/>
    <w:rsid w:val="001B6ABE"/>
    <w:rsid w:val="001C18A0"/>
    <w:rsid w:val="001C368E"/>
    <w:rsid w:val="001C3960"/>
    <w:rsid w:val="001C44B2"/>
    <w:rsid w:val="001C5E06"/>
    <w:rsid w:val="001C61C4"/>
    <w:rsid w:val="001C6284"/>
    <w:rsid w:val="001C738A"/>
    <w:rsid w:val="001C78DF"/>
    <w:rsid w:val="001C7D39"/>
    <w:rsid w:val="001C7F0D"/>
    <w:rsid w:val="001D035D"/>
    <w:rsid w:val="001D0439"/>
    <w:rsid w:val="001D0A0E"/>
    <w:rsid w:val="001D2381"/>
    <w:rsid w:val="001D38E0"/>
    <w:rsid w:val="001D3AE8"/>
    <w:rsid w:val="001D3D0E"/>
    <w:rsid w:val="001D4230"/>
    <w:rsid w:val="001D4704"/>
    <w:rsid w:val="001D4897"/>
    <w:rsid w:val="001D492D"/>
    <w:rsid w:val="001D4E72"/>
    <w:rsid w:val="001D4FC9"/>
    <w:rsid w:val="001D50E6"/>
    <w:rsid w:val="001D6AC9"/>
    <w:rsid w:val="001D7791"/>
    <w:rsid w:val="001E076B"/>
    <w:rsid w:val="001E1062"/>
    <w:rsid w:val="001E25E9"/>
    <w:rsid w:val="001E261A"/>
    <w:rsid w:val="001E3754"/>
    <w:rsid w:val="001E40B6"/>
    <w:rsid w:val="001E45C5"/>
    <w:rsid w:val="001E5269"/>
    <w:rsid w:val="001E532D"/>
    <w:rsid w:val="001E5A67"/>
    <w:rsid w:val="001E5BA0"/>
    <w:rsid w:val="001E5E0C"/>
    <w:rsid w:val="001E5EB4"/>
    <w:rsid w:val="001E7F7F"/>
    <w:rsid w:val="001F04F3"/>
    <w:rsid w:val="001F0C06"/>
    <w:rsid w:val="001F2400"/>
    <w:rsid w:val="001F2413"/>
    <w:rsid w:val="001F2475"/>
    <w:rsid w:val="001F470D"/>
    <w:rsid w:val="001F49B7"/>
    <w:rsid w:val="001F4B23"/>
    <w:rsid w:val="001F4CA0"/>
    <w:rsid w:val="001F503A"/>
    <w:rsid w:val="001F57A8"/>
    <w:rsid w:val="001F6813"/>
    <w:rsid w:val="001F73B8"/>
    <w:rsid w:val="001F77E9"/>
    <w:rsid w:val="00200C57"/>
    <w:rsid w:val="00201439"/>
    <w:rsid w:val="002024EF"/>
    <w:rsid w:val="00202E83"/>
    <w:rsid w:val="002034D9"/>
    <w:rsid w:val="0020358B"/>
    <w:rsid w:val="002069C2"/>
    <w:rsid w:val="00207A0E"/>
    <w:rsid w:val="00207EF9"/>
    <w:rsid w:val="0021000B"/>
    <w:rsid w:val="00210E2A"/>
    <w:rsid w:val="00212F90"/>
    <w:rsid w:val="00213308"/>
    <w:rsid w:val="00214F6B"/>
    <w:rsid w:val="00220178"/>
    <w:rsid w:val="002214CE"/>
    <w:rsid w:val="002221C6"/>
    <w:rsid w:val="002224B2"/>
    <w:rsid w:val="00223963"/>
    <w:rsid w:val="00224C1D"/>
    <w:rsid w:val="002253D6"/>
    <w:rsid w:val="00226A20"/>
    <w:rsid w:val="00227307"/>
    <w:rsid w:val="00231009"/>
    <w:rsid w:val="0023138F"/>
    <w:rsid w:val="002323D6"/>
    <w:rsid w:val="00233E1A"/>
    <w:rsid w:val="00234465"/>
    <w:rsid w:val="00234B2E"/>
    <w:rsid w:val="00234F1A"/>
    <w:rsid w:val="00235401"/>
    <w:rsid w:val="00236B04"/>
    <w:rsid w:val="00240DB7"/>
    <w:rsid w:val="00243D86"/>
    <w:rsid w:val="00244329"/>
    <w:rsid w:val="00244DBE"/>
    <w:rsid w:val="002452EF"/>
    <w:rsid w:val="00245AE0"/>
    <w:rsid w:val="00246418"/>
    <w:rsid w:val="00246D28"/>
    <w:rsid w:val="00250465"/>
    <w:rsid w:val="002505F3"/>
    <w:rsid w:val="002526BA"/>
    <w:rsid w:val="002531EB"/>
    <w:rsid w:val="00254696"/>
    <w:rsid w:val="00254FFC"/>
    <w:rsid w:val="00255601"/>
    <w:rsid w:val="00255F9C"/>
    <w:rsid w:val="00256A00"/>
    <w:rsid w:val="00256DF3"/>
    <w:rsid w:val="002578DE"/>
    <w:rsid w:val="00257FA8"/>
    <w:rsid w:val="0026097E"/>
    <w:rsid w:val="00261891"/>
    <w:rsid w:val="00261D74"/>
    <w:rsid w:val="0026427B"/>
    <w:rsid w:val="002646C7"/>
    <w:rsid w:val="002650DB"/>
    <w:rsid w:val="00266606"/>
    <w:rsid w:val="00266A36"/>
    <w:rsid w:val="002671BA"/>
    <w:rsid w:val="00270CA2"/>
    <w:rsid w:val="00271329"/>
    <w:rsid w:val="002725DC"/>
    <w:rsid w:val="00272F1E"/>
    <w:rsid w:val="00280725"/>
    <w:rsid w:val="0028379E"/>
    <w:rsid w:val="00285846"/>
    <w:rsid w:val="00285AAC"/>
    <w:rsid w:val="0028673D"/>
    <w:rsid w:val="00290A1C"/>
    <w:rsid w:val="0029181D"/>
    <w:rsid w:val="00291E89"/>
    <w:rsid w:val="00292E20"/>
    <w:rsid w:val="00294E63"/>
    <w:rsid w:val="002A0518"/>
    <w:rsid w:val="002A0808"/>
    <w:rsid w:val="002A16D6"/>
    <w:rsid w:val="002A3C78"/>
    <w:rsid w:val="002A43D6"/>
    <w:rsid w:val="002A49A8"/>
    <w:rsid w:val="002A53D0"/>
    <w:rsid w:val="002A67C3"/>
    <w:rsid w:val="002A6DB1"/>
    <w:rsid w:val="002A7B87"/>
    <w:rsid w:val="002A7F13"/>
    <w:rsid w:val="002B01D3"/>
    <w:rsid w:val="002B096E"/>
    <w:rsid w:val="002B0A2B"/>
    <w:rsid w:val="002B2E5E"/>
    <w:rsid w:val="002B37AB"/>
    <w:rsid w:val="002B3A69"/>
    <w:rsid w:val="002B49A3"/>
    <w:rsid w:val="002B5167"/>
    <w:rsid w:val="002B76DA"/>
    <w:rsid w:val="002C0669"/>
    <w:rsid w:val="002C0EDB"/>
    <w:rsid w:val="002C1541"/>
    <w:rsid w:val="002C216C"/>
    <w:rsid w:val="002C3DAA"/>
    <w:rsid w:val="002C4E45"/>
    <w:rsid w:val="002C543A"/>
    <w:rsid w:val="002C6146"/>
    <w:rsid w:val="002C62E9"/>
    <w:rsid w:val="002C69F1"/>
    <w:rsid w:val="002D0699"/>
    <w:rsid w:val="002D0C20"/>
    <w:rsid w:val="002D0CA5"/>
    <w:rsid w:val="002D47F9"/>
    <w:rsid w:val="002D5A63"/>
    <w:rsid w:val="002D7E7E"/>
    <w:rsid w:val="002E19D2"/>
    <w:rsid w:val="002E1CA2"/>
    <w:rsid w:val="002E1E0B"/>
    <w:rsid w:val="002E21AE"/>
    <w:rsid w:val="002E2484"/>
    <w:rsid w:val="002E3A89"/>
    <w:rsid w:val="002E56D8"/>
    <w:rsid w:val="002E71AF"/>
    <w:rsid w:val="002F0916"/>
    <w:rsid w:val="002F0A53"/>
    <w:rsid w:val="002F42A6"/>
    <w:rsid w:val="002F4447"/>
    <w:rsid w:val="002F4FC7"/>
    <w:rsid w:val="002F6D4B"/>
    <w:rsid w:val="003012CE"/>
    <w:rsid w:val="00301634"/>
    <w:rsid w:val="003038DB"/>
    <w:rsid w:val="003048DD"/>
    <w:rsid w:val="00304DB7"/>
    <w:rsid w:val="00305159"/>
    <w:rsid w:val="00305710"/>
    <w:rsid w:val="00305A49"/>
    <w:rsid w:val="00305B46"/>
    <w:rsid w:val="00305C71"/>
    <w:rsid w:val="003062FB"/>
    <w:rsid w:val="003068A9"/>
    <w:rsid w:val="00307862"/>
    <w:rsid w:val="00311562"/>
    <w:rsid w:val="003116D0"/>
    <w:rsid w:val="00312C29"/>
    <w:rsid w:val="00313E18"/>
    <w:rsid w:val="003146D3"/>
    <w:rsid w:val="00314B58"/>
    <w:rsid w:val="003155DA"/>
    <w:rsid w:val="00315A91"/>
    <w:rsid w:val="00315D9F"/>
    <w:rsid w:val="00316896"/>
    <w:rsid w:val="003169C7"/>
    <w:rsid w:val="00317174"/>
    <w:rsid w:val="00317592"/>
    <w:rsid w:val="00320122"/>
    <w:rsid w:val="003204B8"/>
    <w:rsid w:val="0032080B"/>
    <w:rsid w:val="00321679"/>
    <w:rsid w:val="00321AF5"/>
    <w:rsid w:val="00324320"/>
    <w:rsid w:val="00325D90"/>
    <w:rsid w:val="00325FD4"/>
    <w:rsid w:val="00326223"/>
    <w:rsid w:val="00326605"/>
    <w:rsid w:val="00327DC5"/>
    <w:rsid w:val="00330039"/>
    <w:rsid w:val="0033093A"/>
    <w:rsid w:val="00331E19"/>
    <w:rsid w:val="00333162"/>
    <w:rsid w:val="003341EF"/>
    <w:rsid w:val="00334A2D"/>
    <w:rsid w:val="00335172"/>
    <w:rsid w:val="003352B5"/>
    <w:rsid w:val="0033564B"/>
    <w:rsid w:val="00337DD3"/>
    <w:rsid w:val="00340089"/>
    <w:rsid w:val="003429E1"/>
    <w:rsid w:val="00342C88"/>
    <w:rsid w:val="00343350"/>
    <w:rsid w:val="00343F0A"/>
    <w:rsid w:val="00344AF5"/>
    <w:rsid w:val="00345BCA"/>
    <w:rsid w:val="00345DE8"/>
    <w:rsid w:val="0035054D"/>
    <w:rsid w:val="00350D22"/>
    <w:rsid w:val="003516F5"/>
    <w:rsid w:val="003518E8"/>
    <w:rsid w:val="00351C5A"/>
    <w:rsid w:val="0035378D"/>
    <w:rsid w:val="00353F6E"/>
    <w:rsid w:val="00354148"/>
    <w:rsid w:val="00355244"/>
    <w:rsid w:val="00355EA3"/>
    <w:rsid w:val="0035767A"/>
    <w:rsid w:val="00357F42"/>
    <w:rsid w:val="00360365"/>
    <w:rsid w:val="00360824"/>
    <w:rsid w:val="003611F2"/>
    <w:rsid w:val="003621BB"/>
    <w:rsid w:val="00362D26"/>
    <w:rsid w:val="003636BD"/>
    <w:rsid w:val="00364238"/>
    <w:rsid w:val="003663AE"/>
    <w:rsid w:val="00366496"/>
    <w:rsid w:val="003679CE"/>
    <w:rsid w:val="003704DF"/>
    <w:rsid w:val="00370558"/>
    <w:rsid w:val="00370B18"/>
    <w:rsid w:val="00372064"/>
    <w:rsid w:val="0037231B"/>
    <w:rsid w:val="00372F35"/>
    <w:rsid w:val="0037336D"/>
    <w:rsid w:val="00373835"/>
    <w:rsid w:val="00373DF3"/>
    <w:rsid w:val="00374D92"/>
    <w:rsid w:val="00375C86"/>
    <w:rsid w:val="003765BD"/>
    <w:rsid w:val="00376A69"/>
    <w:rsid w:val="00380B07"/>
    <w:rsid w:val="00380D2C"/>
    <w:rsid w:val="00380E59"/>
    <w:rsid w:val="00381BF6"/>
    <w:rsid w:val="00381DA1"/>
    <w:rsid w:val="003823E1"/>
    <w:rsid w:val="003824E5"/>
    <w:rsid w:val="00382789"/>
    <w:rsid w:val="003828C8"/>
    <w:rsid w:val="00382957"/>
    <w:rsid w:val="00382E28"/>
    <w:rsid w:val="00382EC5"/>
    <w:rsid w:val="00385170"/>
    <w:rsid w:val="00386040"/>
    <w:rsid w:val="003862E0"/>
    <w:rsid w:val="00386409"/>
    <w:rsid w:val="00386656"/>
    <w:rsid w:val="0038729E"/>
    <w:rsid w:val="003874D3"/>
    <w:rsid w:val="003904A8"/>
    <w:rsid w:val="003909C1"/>
    <w:rsid w:val="00392E20"/>
    <w:rsid w:val="003934C2"/>
    <w:rsid w:val="00395738"/>
    <w:rsid w:val="00397E08"/>
    <w:rsid w:val="003A277C"/>
    <w:rsid w:val="003A33E5"/>
    <w:rsid w:val="003A39C1"/>
    <w:rsid w:val="003A48B3"/>
    <w:rsid w:val="003A5419"/>
    <w:rsid w:val="003B08CB"/>
    <w:rsid w:val="003B0D0E"/>
    <w:rsid w:val="003B1D65"/>
    <w:rsid w:val="003B6306"/>
    <w:rsid w:val="003C0297"/>
    <w:rsid w:val="003C05B4"/>
    <w:rsid w:val="003C12F4"/>
    <w:rsid w:val="003C1F2F"/>
    <w:rsid w:val="003C2908"/>
    <w:rsid w:val="003C2AAC"/>
    <w:rsid w:val="003C36F7"/>
    <w:rsid w:val="003C3BFC"/>
    <w:rsid w:val="003C3ECD"/>
    <w:rsid w:val="003C5A43"/>
    <w:rsid w:val="003C6974"/>
    <w:rsid w:val="003C739E"/>
    <w:rsid w:val="003D0308"/>
    <w:rsid w:val="003D058B"/>
    <w:rsid w:val="003D075C"/>
    <w:rsid w:val="003D0CB7"/>
    <w:rsid w:val="003D19EC"/>
    <w:rsid w:val="003D204B"/>
    <w:rsid w:val="003D28B8"/>
    <w:rsid w:val="003D4128"/>
    <w:rsid w:val="003D5F68"/>
    <w:rsid w:val="003D6683"/>
    <w:rsid w:val="003D682E"/>
    <w:rsid w:val="003D6FD3"/>
    <w:rsid w:val="003D7587"/>
    <w:rsid w:val="003E0594"/>
    <w:rsid w:val="003E0CE4"/>
    <w:rsid w:val="003E3C2B"/>
    <w:rsid w:val="003E5AA0"/>
    <w:rsid w:val="003E5DD3"/>
    <w:rsid w:val="003E70BA"/>
    <w:rsid w:val="003E7D81"/>
    <w:rsid w:val="003F120E"/>
    <w:rsid w:val="003F312E"/>
    <w:rsid w:val="003F3EC8"/>
    <w:rsid w:val="003F467A"/>
    <w:rsid w:val="003F4695"/>
    <w:rsid w:val="003F4FCE"/>
    <w:rsid w:val="003F512D"/>
    <w:rsid w:val="003F56EF"/>
    <w:rsid w:val="003F575C"/>
    <w:rsid w:val="003F62F4"/>
    <w:rsid w:val="003F6689"/>
    <w:rsid w:val="003F7BDE"/>
    <w:rsid w:val="004014EE"/>
    <w:rsid w:val="004016E3"/>
    <w:rsid w:val="00402AB7"/>
    <w:rsid w:val="00403102"/>
    <w:rsid w:val="00403D8B"/>
    <w:rsid w:val="004044BF"/>
    <w:rsid w:val="00404D23"/>
    <w:rsid w:val="0040531C"/>
    <w:rsid w:val="00405443"/>
    <w:rsid w:val="0040678F"/>
    <w:rsid w:val="0040698C"/>
    <w:rsid w:val="00407693"/>
    <w:rsid w:val="00407B7B"/>
    <w:rsid w:val="00410843"/>
    <w:rsid w:val="00410A31"/>
    <w:rsid w:val="004140C0"/>
    <w:rsid w:val="00414CDA"/>
    <w:rsid w:val="00416058"/>
    <w:rsid w:val="004164CD"/>
    <w:rsid w:val="0041779C"/>
    <w:rsid w:val="004177EC"/>
    <w:rsid w:val="00420406"/>
    <w:rsid w:val="004216C6"/>
    <w:rsid w:val="00421D9F"/>
    <w:rsid w:val="00423073"/>
    <w:rsid w:val="00423B8D"/>
    <w:rsid w:val="00425CF7"/>
    <w:rsid w:val="0042600C"/>
    <w:rsid w:val="00426221"/>
    <w:rsid w:val="004267C9"/>
    <w:rsid w:val="00430A9E"/>
    <w:rsid w:val="00432580"/>
    <w:rsid w:val="00432D1D"/>
    <w:rsid w:val="004334AE"/>
    <w:rsid w:val="00434858"/>
    <w:rsid w:val="00435D6A"/>
    <w:rsid w:val="0043637A"/>
    <w:rsid w:val="00436733"/>
    <w:rsid w:val="004372DC"/>
    <w:rsid w:val="00437633"/>
    <w:rsid w:val="00440590"/>
    <w:rsid w:val="0044094E"/>
    <w:rsid w:val="00441DCD"/>
    <w:rsid w:val="00442039"/>
    <w:rsid w:val="00444427"/>
    <w:rsid w:val="00444FE9"/>
    <w:rsid w:val="00445E8A"/>
    <w:rsid w:val="004470C7"/>
    <w:rsid w:val="00450057"/>
    <w:rsid w:val="0045038C"/>
    <w:rsid w:val="004513A0"/>
    <w:rsid w:val="004513FE"/>
    <w:rsid w:val="00451533"/>
    <w:rsid w:val="00451ABE"/>
    <w:rsid w:val="00452F41"/>
    <w:rsid w:val="00452F7C"/>
    <w:rsid w:val="004552F4"/>
    <w:rsid w:val="00455AF8"/>
    <w:rsid w:val="00455F82"/>
    <w:rsid w:val="00456A03"/>
    <w:rsid w:val="00457301"/>
    <w:rsid w:val="004579B1"/>
    <w:rsid w:val="0046068D"/>
    <w:rsid w:val="004606ED"/>
    <w:rsid w:val="00460CE3"/>
    <w:rsid w:val="0046320B"/>
    <w:rsid w:val="0046470E"/>
    <w:rsid w:val="00464B55"/>
    <w:rsid w:val="004654DA"/>
    <w:rsid w:val="00465E38"/>
    <w:rsid w:val="004663A5"/>
    <w:rsid w:val="00466750"/>
    <w:rsid w:val="00470196"/>
    <w:rsid w:val="00470B94"/>
    <w:rsid w:val="00471178"/>
    <w:rsid w:val="00471327"/>
    <w:rsid w:val="00471487"/>
    <w:rsid w:val="004716ED"/>
    <w:rsid w:val="00471908"/>
    <w:rsid w:val="00471D55"/>
    <w:rsid w:val="00473C61"/>
    <w:rsid w:val="004740C3"/>
    <w:rsid w:val="00474E62"/>
    <w:rsid w:val="004760DF"/>
    <w:rsid w:val="0047649E"/>
    <w:rsid w:val="00476EC8"/>
    <w:rsid w:val="00477AFB"/>
    <w:rsid w:val="00477E92"/>
    <w:rsid w:val="00480186"/>
    <w:rsid w:val="00480901"/>
    <w:rsid w:val="004855D4"/>
    <w:rsid w:val="00490198"/>
    <w:rsid w:val="00490872"/>
    <w:rsid w:val="0049105C"/>
    <w:rsid w:val="0049181C"/>
    <w:rsid w:val="0049332C"/>
    <w:rsid w:val="004963A9"/>
    <w:rsid w:val="00497111"/>
    <w:rsid w:val="00497319"/>
    <w:rsid w:val="004978C4"/>
    <w:rsid w:val="004A0CFD"/>
    <w:rsid w:val="004A110A"/>
    <w:rsid w:val="004A2D3A"/>
    <w:rsid w:val="004A2F03"/>
    <w:rsid w:val="004A404F"/>
    <w:rsid w:val="004A45FD"/>
    <w:rsid w:val="004A4FEE"/>
    <w:rsid w:val="004A52CD"/>
    <w:rsid w:val="004A5F01"/>
    <w:rsid w:val="004A60AD"/>
    <w:rsid w:val="004A7271"/>
    <w:rsid w:val="004A7C7D"/>
    <w:rsid w:val="004B0498"/>
    <w:rsid w:val="004B10B8"/>
    <w:rsid w:val="004B14CB"/>
    <w:rsid w:val="004B1B05"/>
    <w:rsid w:val="004B25B2"/>
    <w:rsid w:val="004B562E"/>
    <w:rsid w:val="004B5A15"/>
    <w:rsid w:val="004B692E"/>
    <w:rsid w:val="004B6A20"/>
    <w:rsid w:val="004B6D90"/>
    <w:rsid w:val="004C1919"/>
    <w:rsid w:val="004C3B23"/>
    <w:rsid w:val="004C4482"/>
    <w:rsid w:val="004C4958"/>
    <w:rsid w:val="004C496F"/>
    <w:rsid w:val="004C593F"/>
    <w:rsid w:val="004C5E29"/>
    <w:rsid w:val="004D0640"/>
    <w:rsid w:val="004D0B96"/>
    <w:rsid w:val="004D3457"/>
    <w:rsid w:val="004D3460"/>
    <w:rsid w:val="004D3CCB"/>
    <w:rsid w:val="004D3DC0"/>
    <w:rsid w:val="004D3E6A"/>
    <w:rsid w:val="004D4063"/>
    <w:rsid w:val="004D5BEB"/>
    <w:rsid w:val="004D5C3C"/>
    <w:rsid w:val="004D7087"/>
    <w:rsid w:val="004E0918"/>
    <w:rsid w:val="004E0CB7"/>
    <w:rsid w:val="004E1AA4"/>
    <w:rsid w:val="004E2557"/>
    <w:rsid w:val="004E26B7"/>
    <w:rsid w:val="004E3470"/>
    <w:rsid w:val="004E53FB"/>
    <w:rsid w:val="004E5B58"/>
    <w:rsid w:val="004E606C"/>
    <w:rsid w:val="004E60EC"/>
    <w:rsid w:val="004E753D"/>
    <w:rsid w:val="004F03CB"/>
    <w:rsid w:val="004F1987"/>
    <w:rsid w:val="004F38B0"/>
    <w:rsid w:val="004F3BA7"/>
    <w:rsid w:val="004F3F5D"/>
    <w:rsid w:val="004F405A"/>
    <w:rsid w:val="004F4A3B"/>
    <w:rsid w:val="004F5BAD"/>
    <w:rsid w:val="004F5D45"/>
    <w:rsid w:val="004F794A"/>
    <w:rsid w:val="004F7AB4"/>
    <w:rsid w:val="004F7FAC"/>
    <w:rsid w:val="00502D27"/>
    <w:rsid w:val="0050394A"/>
    <w:rsid w:val="00503E5E"/>
    <w:rsid w:val="0050707D"/>
    <w:rsid w:val="00511263"/>
    <w:rsid w:val="00511B3A"/>
    <w:rsid w:val="00511C0C"/>
    <w:rsid w:val="005123AF"/>
    <w:rsid w:val="00514027"/>
    <w:rsid w:val="00514C49"/>
    <w:rsid w:val="0051504C"/>
    <w:rsid w:val="00515625"/>
    <w:rsid w:val="0051644E"/>
    <w:rsid w:val="00516FB8"/>
    <w:rsid w:val="0051720F"/>
    <w:rsid w:val="00517774"/>
    <w:rsid w:val="00524189"/>
    <w:rsid w:val="00524294"/>
    <w:rsid w:val="0052448D"/>
    <w:rsid w:val="0052472C"/>
    <w:rsid w:val="0052489A"/>
    <w:rsid w:val="00524C71"/>
    <w:rsid w:val="005254C0"/>
    <w:rsid w:val="00525BA2"/>
    <w:rsid w:val="00525E5A"/>
    <w:rsid w:val="00531783"/>
    <w:rsid w:val="00531C4B"/>
    <w:rsid w:val="00532401"/>
    <w:rsid w:val="005329D4"/>
    <w:rsid w:val="005346CA"/>
    <w:rsid w:val="005346EE"/>
    <w:rsid w:val="00535BFB"/>
    <w:rsid w:val="005367AD"/>
    <w:rsid w:val="0053690F"/>
    <w:rsid w:val="00536DC2"/>
    <w:rsid w:val="00537DCB"/>
    <w:rsid w:val="00541CBC"/>
    <w:rsid w:val="005421BC"/>
    <w:rsid w:val="0054294D"/>
    <w:rsid w:val="00543764"/>
    <w:rsid w:val="00550780"/>
    <w:rsid w:val="00550802"/>
    <w:rsid w:val="005531BA"/>
    <w:rsid w:val="00553F0B"/>
    <w:rsid w:val="0055469A"/>
    <w:rsid w:val="00555575"/>
    <w:rsid w:val="0055610C"/>
    <w:rsid w:val="00556564"/>
    <w:rsid w:val="005571E6"/>
    <w:rsid w:val="005574C4"/>
    <w:rsid w:val="00557505"/>
    <w:rsid w:val="00557AD8"/>
    <w:rsid w:val="005601C0"/>
    <w:rsid w:val="0056085A"/>
    <w:rsid w:val="00561E0B"/>
    <w:rsid w:val="00563B74"/>
    <w:rsid w:val="00565DA7"/>
    <w:rsid w:val="00566BF7"/>
    <w:rsid w:val="005676E5"/>
    <w:rsid w:val="00567C68"/>
    <w:rsid w:val="00570774"/>
    <w:rsid w:val="0057081F"/>
    <w:rsid w:val="005709C4"/>
    <w:rsid w:val="00571812"/>
    <w:rsid w:val="00571BCF"/>
    <w:rsid w:val="0057244E"/>
    <w:rsid w:val="00572E8E"/>
    <w:rsid w:val="0057476D"/>
    <w:rsid w:val="005747D3"/>
    <w:rsid w:val="0057502A"/>
    <w:rsid w:val="005753D7"/>
    <w:rsid w:val="005761BC"/>
    <w:rsid w:val="00580047"/>
    <w:rsid w:val="005803FF"/>
    <w:rsid w:val="005808D3"/>
    <w:rsid w:val="00580C24"/>
    <w:rsid w:val="00580F09"/>
    <w:rsid w:val="005815DC"/>
    <w:rsid w:val="00581E4B"/>
    <w:rsid w:val="00583217"/>
    <w:rsid w:val="005841E6"/>
    <w:rsid w:val="00584919"/>
    <w:rsid w:val="00584D6E"/>
    <w:rsid w:val="00587E62"/>
    <w:rsid w:val="00590214"/>
    <w:rsid w:val="005910EE"/>
    <w:rsid w:val="00593485"/>
    <w:rsid w:val="00594589"/>
    <w:rsid w:val="00594741"/>
    <w:rsid w:val="00595C92"/>
    <w:rsid w:val="00596C4F"/>
    <w:rsid w:val="00597899"/>
    <w:rsid w:val="00597EA7"/>
    <w:rsid w:val="005A1671"/>
    <w:rsid w:val="005A1682"/>
    <w:rsid w:val="005A194F"/>
    <w:rsid w:val="005A1A3C"/>
    <w:rsid w:val="005A1ACD"/>
    <w:rsid w:val="005A2676"/>
    <w:rsid w:val="005A35D9"/>
    <w:rsid w:val="005A418D"/>
    <w:rsid w:val="005A497F"/>
    <w:rsid w:val="005A68E0"/>
    <w:rsid w:val="005A7CD2"/>
    <w:rsid w:val="005B09DF"/>
    <w:rsid w:val="005B198F"/>
    <w:rsid w:val="005B2826"/>
    <w:rsid w:val="005B30D2"/>
    <w:rsid w:val="005B40AD"/>
    <w:rsid w:val="005B40C3"/>
    <w:rsid w:val="005B52EA"/>
    <w:rsid w:val="005B5857"/>
    <w:rsid w:val="005B59FC"/>
    <w:rsid w:val="005B5CFD"/>
    <w:rsid w:val="005B6391"/>
    <w:rsid w:val="005B7C82"/>
    <w:rsid w:val="005C07DD"/>
    <w:rsid w:val="005C095E"/>
    <w:rsid w:val="005C1A9C"/>
    <w:rsid w:val="005C1FB0"/>
    <w:rsid w:val="005C1FE9"/>
    <w:rsid w:val="005C2866"/>
    <w:rsid w:val="005C362C"/>
    <w:rsid w:val="005C407D"/>
    <w:rsid w:val="005C47D6"/>
    <w:rsid w:val="005C481F"/>
    <w:rsid w:val="005C562D"/>
    <w:rsid w:val="005C68C6"/>
    <w:rsid w:val="005C7699"/>
    <w:rsid w:val="005C7849"/>
    <w:rsid w:val="005C7F95"/>
    <w:rsid w:val="005D0709"/>
    <w:rsid w:val="005D0955"/>
    <w:rsid w:val="005D2536"/>
    <w:rsid w:val="005D2742"/>
    <w:rsid w:val="005D3B1A"/>
    <w:rsid w:val="005D42B8"/>
    <w:rsid w:val="005D4353"/>
    <w:rsid w:val="005D6A1C"/>
    <w:rsid w:val="005D6A4E"/>
    <w:rsid w:val="005D7C95"/>
    <w:rsid w:val="005E2552"/>
    <w:rsid w:val="005E27BD"/>
    <w:rsid w:val="005E39C8"/>
    <w:rsid w:val="005E4181"/>
    <w:rsid w:val="005E4242"/>
    <w:rsid w:val="005E45FE"/>
    <w:rsid w:val="005E47CA"/>
    <w:rsid w:val="005E6094"/>
    <w:rsid w:val="005E658A"/>
    <w:rsid w:val="005F011D"/>
    <w:rsid w:val="005F058C"/>
    <w:rsid w:val="005F0BDC"/>
    <w:rsid w:val="005F15D2"/>
    <w:rsid w:val="005F3529"/>
    <w:rsid w:val="005F51FF"/>
    <w:rsid w:val="005F5473"/>
    <w:rsid w:val="005F5DFE"/>
    <w:rsid w:val="005F6704"/>
    <w:rsid w:val="005F6E59"/>
    <w:rsid w:val="005F71A1"/>
    <w:rsid w:val="005F79E5"/>
    <w:rsid w:val="00602EAF"/>
    <w:rsid w:val="00603486"/>
    <w:rsid w:val="0060355D"/>
    <w:rsid w:val="00603DB8"/>
    <w:rsid w:val="0060452D"/>
    <w:rsid w:val="006050A2"/>
    <w:rsid w:val="006101CB"/>
    <w:rsid w:val="006111FC"/>
    <w:rsid w:val="0061189C"/>
    <w:rsid w:val="006120A7"/>
    <w:rsid w:val="006125D2"/>
    <w:rsid w:val="00612770"/>
    <w:rsid w:val="0061312B"/>
    <w:rsid w:val="00613FB4"/>
    <w:rsid w:val="00614081"/>
    <w:rsid w:val="00614352"/>
    <w:rsid w:val="00614ADB"/>
    <w:rsid w:val="006152A3"/>
    <w:rsid w:val="006165E8"/>
    <w:rsid w:val="00616945"/>
    <w:rsid w:val="00617330"/>
    <w:rsid w:val="00617862"/>
    <w:rsid w:val="00617E66"/>
    <w:rsid w:val="00620619"/>
    <w:rsid w:val="006210F6"/>
    <w:rsid w:val="00621448"/>
    <w:rsid w:val="00621AB4"/>
    <w:rsid w:val="00622048"/>
    <w:rsid w:val="00622929"/>
    <w:rsid w:val="00622E9E"/>
    <w:rsid w:val="0062396A"/>
    <w:rsid w:val="006261D5"/>
    <w:rsid w:val="006279AE"/>
    <w:rsid w:val="00627F67"/>
    <w:rsid w:val="006307FB"/>
    <w:rsid w:val="006309F1"/>
    <w:rsid w:val="00630B35"/>
    <w:rsid w:val="00635217"/>
    <w:rsid w:val="00635B00"/>
    <w:rsid w:val="0064087F"/>
    <w:rsid w:val="00641437"/>
    <w:rsid w:val="006430BF"/>
    <w:rsid w:val="006431B0"/>
    <w:rsid w:val="00644ABE"/>
    <w:rsid w:val="00645943"/>
    <w:rsid w:val="00645FE5"/>
    <w:rsid w:val="0064600F"/>
    <w:rsid w:val="006469D3"/>
    <w:rsid w:val="00647C4A"/>
    <w:rsid w:val="006513DE"/>
    <w:rsid w:val="006518B4"/>
    <w:rsid w:val="00653F24"/>
    <w:rsid w:val="00656DE9"/>
    <w:rsid w:val="006574C7"/>
    <w:rsid w:val="006607F4"/>
    <w:rsid w:val="00660E78"/>
    <w:rsid w:val="00660F31"/>
    <w:rsid w:val="006623D1"/>
    <w:rsid w:val="0066321F"/>
    <w:rsid w:val="0066426B"/>
    <w:rsid w:val="006645F0"/>
    <w:rsid w:val="00664C7E"/>
    <w:rsid w:val="00664D18"/>
    <w:rsid w:val="00665893"/>
    <w:rsid w:val="00666B06"/>
    <w:rsid w:val="00667105"/>
    <w:rsid w:val="0066798C"/>
    <w:rsid w:val="006704FA"/>
    <w:rsid w:val="00670EFA"/>
    <w:rsid w:val="00671206"/>
    <w:rsid w:val="00672A84"/>
    <w:rsid w:val="0067515C"/>
    <w:rsid w:val="00675B89"/>
    <w:rsid w:val="00676066"/>
    <w:rsid w:val="00677EF2"/>
    <w:rsid w:val="00681108"/>
    <w:rsid w:val="00681A2A"/>
    <w:rsid w:val="00681CF7"/>
    <w:rsid w:val="00683481"/>
    <w:rsid w:val="00683CCC"/>
    <w:rsid w:val="00684025"/>
    <w:rsid w:val="00684822"/>
    <w:rsid w:val="0068503D"/>
    <w:rsid w:val="006853A2"/>
    <w:rsid w:val="00686F9B"/>
    <w:rsid w:val="00690F6B"/>
    <w:rsid w:val="00690F86"/>
    <w:rsid w:val="006916F0"/>
    <w:rsid w:val="00691DE0"/>
    <w:rsid w:val="00691F59"/>
    <w:rsid w:val="006922F5"/>
    <w:rsid w:val="00693418"/>
    <w:rsid w:val="00694F0C"/>
    <w:rsid w:val="00695463"/>
    <w:rsid w:val="006957ED"/>
    <w:rsid w:val="00695DA2"/>
    <w:rsid w:val="00696695"/>
    <w:rsid w:val="00696B26"/>
    <w:rsid w:val="006A05A9"/>
    <w:rsid w:val="006A0CA0"/>
    <w:rsid w:val="006A3CA4"/>
    <w:rsid w:val="006A4716"/>
    <w:rsid w:val="006A478F"/>
    <w:rsid w:val="006A6D7E"/>
    <w:rsid w:val="006B00F8"/>
    <w:rsid w:val="006B0841"/>
    <w:rsid w:val="006B0AA6"/>
    <w:rsid w:val="006B10B1"/>
    <w:rsid w:val="006B28D6"/>
    <w:rsid w:val="006B2B8B"/>
    <w:rsid w:val="006B2CE0"/>
    <w:rsid w:val="006B3683"/>
    <w:rsid w:val="006B48B0"/>
    <w:rsid w:val="006B6A42"/>
    <w:rsid w:val="006B7672"/>
    <w:rsid w:val="006C0238"/>
    <w:rsid w:val="006C10EF"/>
    <w:rsid w:val="006C135E"/>
    <w:rsid w:val="006C423A"/>
    <w:rsid w:val="006C61E0"/>
    <w:rsid w:val="006C6469"/>
    <w:rsid w:val="006C6AFE"/>
    <w:rsid w:val="006C79B4"/>
    <w:rsid w:val="006C7A10"/>
    <w:rsid w:val="006D0611"/>
    <w:rsid w:val="006D1C55"/>
    <w:rsid w:val="006D3D3A"/>
    <w:rsid w:val="006D4301"/>
    <w:rsid w:val="006D592E"/>
    <w:rsid w:val="006D65B0"/>
    <w:rsid w:val="006D6C7A"/>
    <w:rsid w:val="006E04B1"/>
    <w:rsid w:val="006E08C0"/>
    <w:rsid w:val="006E0983"/>
    <w:rsid w:val="006E2009"/>
    <w:rsid w:val="006E2EC4"/>
    <w:rsid w:val="006E2F1D"/>
    <w:rsid w:val="006E313D"/>
    <w:rsid w:val="006E3542"/>
    <w:rsid w:val="006E3EF0"/>
    <w:rsid w:val="006E3FFF"/>
    <w:rsid w:val="006E46C9"/>
    <w:rsid w:val="006E4FE3"/>
    <w:rsid w:val="006E563F"/>
    <w:rsid w:val="006E64FB"/>
    <w:rsid w:val="006F0002"/>
    <w:rsid w:val="006F01A4"/>
    <w:rsid w:val="006F0319"/>
    <w:rsid w:val="006F1851"/>
    <w:rsid w:val="006F3F8B"/>
    <w:rsid w:val="006F48C8"/>
    <w:rsid w:val="006F641A"/>
    <w:rsid w:val="0070064F"/>
    <w:rsid w:val="007008D3"/>
    <w:rsid w:val="00700BAD"/>
    <w:rsid w:val="00701249"/>
    <w:rsid w:val="00701969"/>
    <w:rsid w:val="0070243E"/>
    <w:rsid w:val="00703F4B"/>
    <w:rsid w:val="007057EC"/>
    <w:rsid w:val="007079A4"/>
    <w:rsid w:val="00707AA9"/>
    <w:rsid w:val="00711423"/>
    <w:rsid w:val="00711811"/>
    <w:rsid w:val="007118D0"/>
    <w:rsid w:val="00711C16"/>
    <w:rsid w:val="007123EC"/>
    <w:rsid w:val="00712536"/>
    <w:rsid w:val="007138E2"/>
    <w:rsid w:val="00714C79"/>
    <w:rsid w:val="00715A39"/>
    <w:rsid w:val="0071675F"/>
    <w:rsid w:val="00716D89"/>
    <w:rsid w:val="00717A67"/>
    <w:rsid w:val="00720514"/>
    <w:rsid w:val="007205E0"/>
    <w:rsid w:val="0072082C"/>
    <w:rsid w:val="00720980"/>
    <w:rsid w:val="00721E3E"/>
    <w:rsid w:val="007239BD"/>
    <w:rsid w:val="00724619"/>
    <w:rsid w:val="007255CF"/>
    <w:rsid w:val="0072596A"/>
    <w:rsid w:val="00731560"/>
    <w:rsid w:val="007316B4"/>
    <w:rsid w:val="00732711"/>
    <w:rsid w:val="00732723"/>
    <w:rsid w:val="0073565A"/>
    <w:rsid w:val="00735F61"/>
    <w:rsid w:val="00736459"/>
    <w:rsid w:val="00736874"/>
    <w:rsid w:val="00736C29"/>
    <w:rsid w:val="00740A21"/>
    <w:rsid w:val="00740AD1"/>
    <w:rsid w:val="00741364"/>
    <w:rsid w:val="00742E55"/>
    <w:rsid w:val="00744883"/>
    <w:rsid w:val="00746301"/>
    <w:rsid w:val="007466F4"/>
    <w:rsid w:val="007475E8"/>
    <w:rsid w:val="00747E1F"/>
    <w:rsid w:val="007506EC"/>
    <w:rsid w:val="00750C73"/>
    <w:rsid w:val="0075170C"/>
    <w:rsid w:val="0075230F"/>
    <w:rsid w:val="007524FF"/>
    <w:rsid w:val="00752B6B"/>
    <w:rsid w:val="00752DAD"/>
    <w:rsid w:val="007538DC"/>
    <w:rsid w:val="00753F36"/>
    <w:rsid w:val="007545F3"/>
    <w:rsid w:val="00755448"/>
    <w:rsid w:val="00755D3F"/>
    <w:rsid w:val="0075646C"/>
    <w:rsid w:val="00756ADE"/>
    <w:rsid w:val="00756D28"/>
    <w:rsid w:val="00760568"/>
    <w:rsid w:val="00764C8D"/>
    <w:rsid w:val="00764F21"/>
    <w:rsid w:val="007655CD"/>
    <w:rsid w:val="007664FC"/>
    <w:rsid w:val="00766CF4"/>
    <w:rsid w:val="00766E5F"/>
    <w:rsid w:val="00767C4B"/>
    <w:rsid w:val="007711A7"/>
    <w:rsid w:val="007722FA"/>
    <w:rsid w:val="00772433"/>
    <w:rsid w:val="0077480C"/>
    <w:rsid w:val="00775B8C"/>
    <w:rsid w:val="00777133"/>
    <w:rsid w:val="0078156D"/>
    <w:rsid w:val="007819CD"/>
    <w:rsid w:val="00781F6C"/>
    <w:rsid w:val="00782BA3"/>
    <w:rsid w:val="00783B0C"/>
    <w:rsid w:val="0078490C"/>
    <w:rsid w:val="007849E5"/>
    <w:rsid w:val="007855A4"/>
    <w:rsid w:val="007861C7"/>
    <w:rsid w:val="00786268"/>
    <w:rsid w:val="0078647C"/>
    <w:rsid w:val="00787FC8"/>
    <w:rsid w:val="00790FC4"/>
    <w:rsid w:val="0079108E"/>
    <w:rsid w:val="00791712"/>
    <w:rsid w:val="007928B2"/>
    <w:rsid w:val="007942EE"/>
    <w:rsid w:val="00794D15"/>
    <w:rsid w:val="00794DA3"/>
    <w:rsid w:val="00794FB9"/>
    <w:rsid w:val="00795981"/>
    <w:rsid w:val="00795A7A"/>
    <w:rsid w:val="00796061"/>
    <w:rsid w:val="007975F5"/>
    <w:rsid w:val="007A3882"/>
    <w:rsid w:val="007A4335"/>
    <w:rsid w:val="007A4B10"/>
    <w:rsid w:val="007A4D9C"/>
    <w:rsid w:val="007A56C0"/>
    <w:rsid w:val="007A74EC"/>
    <w:rsid w:val="007B2E80"/>
    <w:rsid w:val="007B34F2"/>
    <w:rsid w:val="007B4120"/>
    <w:rsid w:val="007B4C63"/>
    <w:rsid w:val="007B5CB5"/>
    <w:rsid w:val="007B75E1"/>
    <w:rsid w:val="007B7923"/>
    <w:rsid w:val="007B7A03"/>
    <w:rsid w:val="007C0818"/>
    <w:rsid w:val="007C183A"/>
    <w:rsid w:val="007C2F69"/>
    <w:rsid w:val="007C31CC"/>
    <w:rsid w:val="007C3DB9"/>
    <w:rsid w:val="007C41DB"/>
    <w:rsid w:val="007C4418"/>
    <w:rsid w:val="007C4645"/>
    <w:rsid w:val="007C6EAD"/>
    <w:rsid w:val="007C7278"/>
    <w:rsid w:val="007C739B"/>
    <w:rsid w:val="007C792F"/>
    <w:rsid w:val="007C7A4A"/>
    <w:rsid w:val="007D2A97"/>
    <w:rsid w:val="007D2F42"/>
    <w:rsid w:val="007D6DB6"/>
    <w:rsid w:val="007D7098"/>
    <w:rsid w:val="007E01FA"/>
    <w:rsid w:val="007E34D4"/>
    <w:rsid w:val="007E3810"/>
    <w:rsid w:val="007E3D01"/>
    <w:rsid w:val="007E4288"/>
    <w:rsid w:val="007E45CE"/>
    <w:rsid w:val="007E59DC"/>
    <w:rsid w:val="007E6714"/>
    <w:rsid w:val="007F016E"/>
    <w:rsid w:val="007F0945"/>
    <w:rsid w:val="007F1234"/>
    <w:rsid w:val="007F12B9"/>
    <w:rsid w:val="007F1673"/>
    <w:rsid w:val="007F1A07"/>
    <w:rsid w:val="007F213A"/>
    <w:rsid w:val="007F218D"/>
    <w:rsid w:val="007F2C08"/>
    <w:rsid w:val="007F3DF6"/>
    <w:rsid w:val="007F4116"/>
    <w:rsid w:val="007F44C9"/>
    <w:rsid w:val="007F4603"/>
    <w:rsid w:val="007F4D64"/>
    <w:rsid w:val="007F54DE"/>
    <w:rsid w:val="007F596F"/>
    <w:rsid w:val="007F6C2A"/>
    <w:rsid w:val="007F7AD2"/>
    <w:rsid w:val="00800EBC"/>
    <w:rsid w:val="008022D0"/>
    <w:rsid w:val="00802DB4"/>
    <w:rsid w:val="00804D13"/>
    <w:rsid w:val="008055E0"/>
    <w:rsid w:val="0080689F"/>
    <w:rsid w:val="00807835"/>
    <w:rsid w:val="00807C66"/>
    <w:rsid w:val="0081020E"/>
    <w:rsid w:val="00810C80"/>
    <w:rsid w:val="00811570"/>
    <w:rsid w:val="008118F6"/>
    <w:rsid w:val="008121CC"/>
    <w:rsid w:val="0081235C"/>
    <w:rsid w:val="00814327"/>
    <w:rsid w:val="0081626F"/>
    <w:rsid w:val="0081694E"/>
    <w:rsid w:val="00817A0B"/>
    <w:rsid w:val="00817D61"/>
    <w:rsid w:val="00817F1C"/>
    <w:rsid w:val="008211A1"/>
    <w:rsid w:val="00821337"/>
    <w:rsid w:val="00821687"/>
    <w:rsid w:val="0082182C"/>
    <w:rsid w:val="00823207"/>
    <w:rsid w:val="00826B27"/>
    <w:rsid w:val="0082755B"/>
    <w:rsid w:val="00827FB6"/>
    <w:rsid w:val="0083027D"/>
    <w:rsid w:val="0083114E"/>
    <w:rsid w:val="0083128E"/>
    <w:rsid w:val="0083154C"/>
    <w:rsid w:val="008323EE"/>
    <w:rsid w:val="00833458"/>
    <w:rsid w:val="0083377D"/>
    <w:rsid w:val="00833DE2"/>
    <w:rsid w:val="00834E5B"/>
    <w:rsid w:val="0083531D"/>
    <w:rsid w:val="008355F6"/>
    <w:rsid w:val="00836CFB"/>
    <w:rsid w:val="008403D2"/>
    <w:rsid w:val="008403D3"/>
    <w:rsid w:val="008411AF"/>
    <w:rsid w:val="00842076"/>
    <w:rsid w:val="008421FF"/>
    <w:rsid w:val="008428A5"/>
    <w:rsid w:val="00844E82"/>
    <w:rsid w:val="00845AA2"/>
    <w:rsid w:val="00845B80"/>
    <w:rsid w:val="00845E23"/>
    <w:rsid w:val="00845EF0"/>
    <w:rsid w:val="008462E2"/>
    <w:rsid w:val="008467BA"/>
    <w:rsid w:val="00846DDE"/>
    <w:rsid w:val="008471CC"/>
    <w:rsid w:val="00847837"/>
    <w:rsid w:val="00847F1E"/>
    <w:rsid w:val="00850236"/>
    <w:rsid w:val="0085061A"/>
    <w:rsid w:val="00850624"/>
    <w:rsid w:val="008506B6"/>
    <w:rsid w:val="0085092D"/>
    <w:rsid w:val="00851854"/>
    <w:rsid w:val="00852C26"/>
    <w:rsid w:val="00852D67"/>
    <w:rsid w:val="008530AE"/>
    <w:rsid w:val="0085424A"/>
    <w:rsid w:val="0085649A"/>
    <w:rsid w:val="00860DD1"/>
    <w:rsid w:val="00861A54"/>
    <w:rsid w:val="00862445"/>
    <w:rsid w:val="00862B34"/>
    <w:rsid w:val="00862E0D"/>
    <w:rsid w:val="008631B9"/>
    <w:rsid w:val="008632ED"/>
    <w:rsid w:val="008637C6"/>
    <w:rsid w:val="00864AD4"/>
    <w:rsid w:val="008652C4"/>
    <w:rsid w:val="00866824"/>
    <w:rsid w:val="00867101"/>
    <w:rsid w:val="0086750F"/>
    <w:rsid w:val="00867634"/>
    <w:rsid w:val="008678E1"/>
    <w:rsid w:val="00870062"/>
    <w:rsid w:val="00870676"/>
    <w:rsid w:val="00871BD8"/>
    <w:rsid w:val="00871F3C"/>
    <w:rsid w:val="00873DB1"/>
    <w:rsid w:val="0087435C"/>
    <w:rsid w:val="00874706"/>
    <w:rsid w:val="0087541A"/>
    <w:rsid w:val="008763CB"/>
    <w:rsid w:val="00876876"/>
    <w:rsid w:val="00876BB1"/>
    <w:rsid w:val="0087706F"/>
    <w:rsid w:val="00877A70"/>
    <w:rsid w:val="0088079A"/>
    <w:rsid w:val="0088339B"/>
    <w:rsid w:val="00883DA8"/>
    <w:rsid w:val="00884D13"/>
    <w:rsid w:val="008851CC"/>
    <w:rsid w:val="00890412"/>
    <w:rsid w:val="008911A1"/>
    <w:rsid w:val="00891778"/>
    <w:rsid w:val="0089468F"/>
    <w:rsid w:val="00894CF0"/>
    <w:rsid w:val="00894EEF"/>
    <w:rsid w:val="00895AE2"/>
    <w:rsid w:val="00895D30"/>
    <w:rsid w:val="00896056"/>
    <w:rsid w:val="00896346"/>
    <w:rsid w:val="00896887"/>
    <w:rsid w:val="008970FF"/>
    <w:rsid w:val="00897B88"/>
    <w:rsid w:val="008A0497"/>
    <w:rsid w:val="008A0B3C"/>
    <w:rsid w:val="008A1D23"/>
    <w:rsid w:val="008A1F37"/>
    <w:rsid w:val="008A1F8F"/>
    <w:rsid w:val="008A21B6"/>
    <w:rsid w:val="008A2306"/>
    <w:rsid w:val="008A39BC"/>
    <w:rsid w:val="008A3E98"/>
    <w:rsid w:val="008A47EF"/>
    <w:rsid w:val="008A60C6"/>
    <w:rsid w:val="008A7094"/>
    <w:rsid w:val="008A74E5"/>
    <w:rsid w:val="008A762C"/>
    <w:rsid w:val="008A76A0"/>
    <w:rsid w:val="008A7AD3"/>
    <w:rsid w:val="008B0193"/>
    <w:rsid w:val="008B02B9"/>
    <w:rsid w:val="008B15F5"/>
    <w:rsid w:val="008B16D6"/>
    <w:rsid w:val="008B1A1D"/>
    <w:rsid w:val="008C08E0"/>
    <w:rsid w:val="008C2751"/>
    <w:rsid w:val="008C2E75"/>
    <w:rsid w:val="008C325B"/>
    <w:rsid w:val="008C32C9"/>
    <w:rsid w:val="008C5300"/>
    <w:rsid w:val="008C63A9"/>
    <w:rsid w:val="008C72B0"/>
    <w:rsid w:val="008C7610"/>
    <w:rsid w:val="008C7A5E"/>
    <w:rsid w:val="008D01C7"/>
    <w:rsid w:val="008D14BB"/>
    <w:rsid w:val="008D2D5E"/>
    <w:rsid w:val="008D450D"/>
    <w:rsid w:val="008D57E4"/>
    <w:rsid w:val="008D5A23"/>
    <w:rsid w:val="008E0783"/>
    <w:rsid w:val="008E1742"/>
    <w:rsid w:val="008E23E3"/>
    <w:rsid w:val="008E47FE"/>
    <w:rsid w:val="008E5CDB"/>
    <w:rsid w:val="008E5E66"/>
    <w:rsid w:val="008E5F65"/>
    <w:rsid w:val="008E722D"/>
    <w:rsid w:val="008E7278"/>
    <w:rsid w:val="008F0FEA"/>
    <w:rsid w:val="008F24DE"/>
    <w:rsid w:val="008F28E6"/>
    <w:rsid w:val="008F37ED"/>
    <w:rsid w:val="00900857"/>
    <w:rsid w:val="009028BC"/>
    <w:rsid w:val="009030DA"/>
    <w:rsid w:val="009040D2"/>
    <w:rsid w:val="00904325"/>
    <w:rsid w:val="00904614"/>
    <w:rsid w:val="009050DA"/>
    <w:rsid w:val="00907912"/>
    <w:rsid w:val="009129B9"/>
    <w:rsid w:val="00913AEA"/>
    <w:rsid w:val="00914E0C"/>
    <w:rsid w:val="00915CDA"/>
    <w:rsid w:val="00916B6B"/>
    <w:rsid w:val="00917497"/>
    <w:rsid w:val="00920EB2"/>
    <w:rsid w:val="00920F97"/>
    <w:rsid w:val="00922FF9"/>
    <w:rsid w:val="00923524"/>
    <w:rsid w:val="009303DA"/>
    <w:rsid w:val="009310EA"/>
    <w:rsid w:val="00932CDA"/>
    <w:rsid w:val="00933A90"/>
    <w:rsid w:val="00934E52"/>
    <w:rsid w:val="00935B06"/>
    <w:rsid w:val="00937340"/>
    <w:rsid w:val="009375D1"/>
    <w:rsid w:val="00940968"/>
    <w:rsid w:val="00941B1A"/>
    <w:rsid w:val="00943E47"/>
    <w:rsid w:val="00945836"/>
    <w:rsid w:val="00947A9A"/>
    <w:rsid w:val="0095007E"/>
    <w:rsid w:val="00951DE8"/>
    <w:rsid w:val="00952A67"/>
    <w:rsid w:val="0095363E"/>
    <w:rsid w:val="00953BCD"/>
    <w:rsid w:val="009542B3"/>
    <w:rsid w:val="00954689"/>
    <w:rsid w:val="00954AC9"/>
    <w:rsid w:val="00954C84"/>
    <w:rsid w:val="00954DBF"/>
    <w:rsid w:val="00956AE5"/>
    <w:rsid w:val="009613BD"/>
    <w:rsid w:val="00961483"/>
    <w:rsid w:val="009635E0"/>
    <w:rsid w:val="009638D1"/>
    <w:rsid w:val="00963B86"/>
    <w:rsid w:val="0096411F"/>
    <w:rsid w:val="00964717"/>
    <w:rsid w:val="00964C57"/>
    <w:rsid w:val="00965037"/>
    <w:rsid w:val="00965315"/>
    <w:rsid w:val="0096579D"/>
    <w:rsid w:val="0096584D"/>
    <w:rsid w:val="0096717C"/>
    <w:rsid w:val="009701AB"/>
    <w:rsid w:val="009705BB"/>
    <w:rsid w:val="009743AD"/>
    <w:rsid w:val="009749BD"/>
    <w:rsid w:val="00974B38"/>
    <w:rsid w:val="00975121"/>
    <w:rsid w:val="00975477"/>
    <w:rsid w:val="0097568B"/>
    <w:rsid w:val="00975A5D"/>
    <w:rsid w:val="009763AC"/>
    <w:rsid w:val="00976686"/>
    <w:rsid w:val="009769F1"/>
    <w:rsid w:val="0097779C"/>
    <w:rsid w:val="00977A7C"/>
    <w:rsid w:val="00977BC9"/>
    <w:rsid w:val="009805FB"/>
    <w:rsid w:val="00983218"/>
    <w:rsid w:val="0098441C"/>
    <w:rsid w:val="0098560E"/>
    <w:rsid w:val="00986894"/>
    <w:rsid w:val="00986D73"/>
    <w:rsid w:val="0098793C"/>
    <w:rsid w:val="00990181"/>
    <w:rsid w:val="0099051C"/>
    <w:rsid w:val="00990712"/>
    <w:rsid w:val="00990CED"/>
    <w:rsid w:val="00991009"/>
    <w:rsid w:val="00991064"/>
    <w:rsid w:val="009944CE"/>
    <w:rsid w:val="00994ECF"/>
    <w:rsid w:val="00995170"/>
    <w:rsid w:val="00995519"/>
    <w:rsid w:val="009956A4"/>
    <w:rsid w:val="00995BE2"/>
    <w:rsid w:val="00995F62"/>
    <w:rsid w:val="00996DCD"/>
    <w:rsid w:val="009971BA"/>
    <w:rsid w:val="00997967"/>
    <w:rsid w:val="00997A32"/>
    <w:rsid w:val="009A0023"/>
    <w:rsid w:val="009A01D4"/>
    <w:rsid w:val="009A0A3C"/>
    <w:rsid w:val="009A1720"/>
    <w:rsid w:val="009A1CB3"/>
    <w:rsid w:val="009A1E1A"/>
    <w:rsid w:val="009A2329"/>
    <w:rsid w:val="009A2E9B"/>
    <w:rsid w:val="009A474A"/>
    <w:rsid w:val="009A4C6F"/>
    <w:rsid w:val="009A53CD"/>
    <w:rsid w:val="009A61A4"/>
    <w:rsid w:val="009A6B48"/>
    <w:rsid w:val="009A7B4E"/>
    <w:rsid w:val="009B1923"/>
    <w:rsid w:val="009B35A0"/>
    <w:rsid w:val="009B51FF"/>
    <w:rsid w:val="009B57EA"/>
    <w:rsid w:val="009B5F4C"/>
    <w:rsid w:val="009B62C3"/>
    <w:rsid w:val="009B6D55"/>
    <w:rsid w:val="009C05B1"/>
    <w:rsid w:val="009C06BA"/>
    <w:rsid w:val="009C0CAD"/>
    <w:rsid w:val="009C0F4E"/>
    <w:rsid w:val="009C1370"/>
    <w:rsid w:val="009C150C"/>
    <w:rsid w:val="009C169B"/>
    <w:rsid w:val="009C1C5D"/>
    <w:rsid w:val="009C2AF0"/>
    <w:rsid w:val="009C2CDD"/>
    <w:rsid w:val="009C3248"/>
    <w:rsid w:val="009C3F7B"/>
    <w:rsid w:val="009C4066"/>
    <w:rsid w:val="009C543D"/>
    <w:rsid w:val="009C5D78"/>
    <w:rsid w:val="009C6D1F"/>
    <w:rsid w:val="009D0469"/>
    <w:rsid w:val="009D11E6"/>
    <w:rsid w:val="009D2333"/>
    <w:rsid w:val="009D260C"/>
    <w:rsid w:val="009D3645"/>
    <w:rsid w:val="009D36BC"/>
    <w:rsid w:val="009D3BF3"/>
    <w:rsid w:val="009D3CBB"/>
    <w:rsid w:val="009D3F08"/>
    <w:rsid w:val="009D4ED0"/>
    <w:rsid w:val="009D5500"/>
    <w:rsid w:val="009D56EA"/>
    <w:rsid w:val="009D7D15"/>
    <w:rsid w:val="009E096C"/>
    <w:rsid w:val="009E1744"/>
    <w:rsid w:val="009E1894"/>
    <w:rsid w:val="009E3227"/>
    <w:rsid w:val="009E32B3"/>
    <w:rsid w:val="009E3E0C"/>
    <w:rsid w:val="009E4461"/>
    <w:rsid w:val="009E7E42"/>
    <w:rsid w:val="009F08BC"/>
    <w:rsid w:val="009F0B2F"/>
    <w:rsid w:val="009F1270"/>
    <w:rsid w:val="009F14F4"/>
    <w:rsid w:val="009F1E6C"/>
    <w:rsid w:val="009F34F0"/>
    <w:rsid w:val="009F35D1"/>
    <w:rsid w:val="009F43DD"/>
    <w:rsid w:val="009F5973"/>
    <w:rsid w:val="009F5B7E"/>
    <w:rsid w:val="009F6741"/>
    <w:rsid w:val="009F79D2"/>
    <w:rsid w:val="00A011E1"/>
    <w:rsid w:val="00A01A59"/>
    <w:rsid w:val="00A0268A"/>
    <w:rsid w:val="00A03CA8"/>
    <w:rsid w:val="00A04070"/>
    <w:rsid w:val="00A04A7E"/>
    <w:rsid w:val="00A050A0"/>
    <w:rsid w:val="00A05E09"/>
    <w:rsid w:val="00A06909"/>
    <w:rsid w:val="00A1014C"/>
    <w:rsid w:val="00A10A8F"/>
    <w:rsid w:val="00A118CD"/>
    <w:rsid w:val="00A1190B"/>
    <w:rsid w:val="00A129A4"/>
    <w:rsid w:val="00A1411E"/>
    <w:rsid w:val="00A14495"/>
    <w:rsid w:val="00A222FC"/>
    <w:rsid w:val="00A22FD8"/>
    <w:rsid w:val="00A2367E"/>
    <w:rsid w:val="00A2422F"/>
    <w:rsid w:val="00A25DA3"/>
    <w:rsid w:val="00A30D08"/>
    <w:rsid w:val="00A30D4A"/>
    <w:rsid w:val="00A31E7A"/>
    <w:rsid w:val="00A3505B"/>
    <w:rsid w:val="00A35670"/>
    <w:rsid w:val="00A35EBF"/>
    <w:rsid w:val="00A36BCE"/>
    <w:rsid w:val="00A42414"/>
    <w:rsid w:val="00A425CB"/>
    <w:rsid w:val="00A433D1"/>
    <w:rsid w:val="00A44AD0"/>
    <w:rsid w:val="00A44B78"/>
    <w:rsid w:val="00A46BD2"/>
    <w:rsid w:val="00A46E49"/>
    <w:rsid w:val="00A4742E"/>
    <w:rsid w:val="00A47907"/>
    <w:rsid w:val="00A50454"/>
    <w:rsid w:val="00A51299"/>
    <w:rsid w:val="00A51426"/>
    <w:rsid w:val="00A51511"/>
    <w:rsid w:val="00A52230"/>
    <w:rsid w:val="00A522BD"/>
    <w:rsid w:val="00A527DC"/>
    <w:rsid w:val="00A52F1F"/>
    <w:rsid w:val="00A5309C"/>
    <w:rsid w:val="00A53FF6"/>
    <w:rsid w:val="00A54060"/>
    <w:rsid w:val="00A54838"/>
    <w:rsid w:val="00A54C09"/>
    <w:rsid w:val="00A56165"/>
    <w:rsid w:val="00A57ED3"/>
    <w:rsid w:val="00A6101D"/>
    <w:rsid w:val="00A615AC"/>
    <w:rsid w:val="00A638C9"/>
    <w:rsid w:val="00A64FC5"/>
    <w:rsid w:val="00A651E7"/>
    <w:rsid w:val="00A6574F"/>
    <w:rsid w:val="00A67FCF"/>
    <w:rsid w:val="00A70CD9"/>
    <w:rsid w:val="00A71A90"/>
    <w:rsid w:val="00A72F02"/>
    <w:rsid w:val="00A74341"/>
    <w:rsid w:val="00A74CC2"/>
    <w:rsid w:val="00A753A3"/>
    <w:rsid w:val="00A801D0"/>
    <w:rsid w:val="00A80308"/>
    <w:rsid w:val="00A806F5"/>
    <w:rsid w:val="00A80A59"/>
    <w:rsid w:val="00A8243C"/>
    <w:rsid w:val="00A82518"/>
    <w:rsid w:val="00A8375E"/>
    <w:rsid w:val="00A83AE8"/>
    <w:rsid w:val="00A83CE6"/>
    <w:rsid w:val="00A842FD"/>
    <w:rsid w:val="00A84C58"/>
    <w:rsid w:val="00A85536"/>
    <w:rsid w:val="00A8590F"/>
    <w:rsid w:val="00A85B1F"/>
    <w:rsid w:val="00A86878"/>
    <w:rsid w:val="00A86BFF"/>
    <w:rsid w:val="00A87A9A"/>
    <w:rsid w:val="00A90124"/>
    <w:rsid w:val="00A90580"/>
    <w:rsid w:val="00A90B06"/>
    <w:rsid w:val="00A917C9"/>
    <w:rsid w:val="00A92AFC"/>
    <w:rsid w:val="00A93296"/>
    <w:rsid w:val="00A95AA4"/>
    <w:rsid w:val="00A96027"/>
    <w:rsid w:val="00A96259"/>
    <w:rsid w:val="00A96F0A"/>
    <w:rsid w:val="00A97218"/>
    <w:rsid w:val="00A97FAE"/>
    <w:rsid w:val="00AA030D"/>
    <w:rsid w:val="00AA04B8"/>
    <w:rsid w:val="00AA1071"/>
    <w:rsid w:val="00AA1470"/>
    <w:rsid w:val="00AA2E28"/>
    <w:rsid w:val="00AA3948"/>
    <w:rsid w:val="00AA3950"/>
    <w:rsid w:val="00AA3BED"/>
    <w:rsid w:val="00AA43B3"/>
    <w:rsid w:val="00AA4F57"/>
    <w:rsid w:val="00AA62DF"/>
    <w:rsid w:val="00AA6488"/>
    <w:rsid w:val="00AA7312"/>
    <w:rsid w:val="00AA754A"/>
    <w:rsid w:val="00AB0EFC"/>
    <w:rsid w:val="00AB15F8"/>
    <w:rsid w:val="00AB182F"/>
    <w:rsid w:val="00AB25D7"/>
    <w:rsid w:val="00AB28EF"/>
    <w:rsid w:val="00AB322C"/>
    <w:rsid w:val="00AB3520"/>
    <w:rsid w:val="00AB426A"/>
    <w:rsid w:val="00AB4B36"/>
    <w:rsid w:val="00AB4DA8"/>
    <w:rsid w:val="00AB6377"/>
    <w:rsid w:val="00AB7303"/>
    <w:rsid w:val="00AB7AE1"/>
    <w:rsid w:val="00AB7F76"/>
    <w:rsid w:val="00AC00D0"/>
    <w:rsid w:val="00AC043B"/>
    <w:rsid w:val="00AC1253"/>
    <w:rsid w:val="00AC18D4"/>
    <w:rsid w:val="00AC1F44"/>
    <w:rsid w:val="00AC247B"/>
    <w:rsid w:val="00AC2CF6"/>
    <w:rsid w:val="00AC52AC"/>
    <w:rsid w:val="00AC5BDE"/>
    <w:rsid w:val="00AC6409"/>
    <w:rsid w:val="00AC66BE"/>
    <w:rsid w:val="00AC6B3D"/>
    <w:rsid w:val="00AD0AB6"/>
    <w:rsid w:val="00AD2C62"/>
    <w:rsid w:val="00AD3B2D"/>
    <w:rsid w:val="00AD3C52"/>
    <w:rsid w:val="00AD4472"/>
    <w:rsid w:val="00AD5333"/>
    <w:rsid w:val="00AD5701"/>
    <w:rsid w:val="00AD62AD"/>
    <w:rsid w:val="00AD699C"/>
    <w:rsid w:val="00AD6CED"/>
    <w:rsid w:val="00AD6D0A"/>
    <w:rsid w:val="00AD7056"/>
    <w:rsid w:val="00AD78F0"/>
    <w:rsid w:val="00AD7AA6"/>
    <w:rsid w:val="00AD7BA3"/>
    <w:rsid w:val="00AE360F"/>
    <w:rsid w:val="00AE4C24"/>
    <w:rsid w:val="00AE5B6E"/>
    <w:rsid w:val="00AE5F05"/>
    <w:rsid w:val="00AE61AB"/>
    <w:rsid w:val="00AE72CC"/>
    <w:rsid w:val="00AF0B6B"/>
    <w:rsid w:val="00AF1AE6"/>
    <w:rsid w:val="00AF2559"/>
    <w:rsid w:val="00AF3FB5"/>
    <w:rsid w:val="00AF5A25"/>
    <w:rsid w:val="00AF6D40"/>
    <w:rsid w:val="00AF73B1"/>
    <w:rsid w:val="00AF7DC2"/>
    <w:rsid w:val="00B00175"/>
    <w:rsid w:val="00B01424"/>
    <w:rsid w:val="00B0161D"/>
    <w:rsid w:val="00B016A9"/>
    <w:rsid w:val="00B016C0"/>
    <w:rsid w:val="00B02102"/>
    <w:rsid w:val="00B0342C"/>
    <w:rsid w:val="00B0348D"/>
    <w:rsid w:val="00B03517"/>
    <w:rsid w:val="00B05403"/>
    <w:rsid w:val="00B07642"/>
    <w:rsid w:val="00B07868"/>
    <w:rsid w:val="00B10092"/>
    <w:rsid w:val="00B10CC3"/>
    <w:rsid w:val="00B1117E"/>
    <w:rsid w:val="00B1219A"/>
    <w:rsid w:val="00B13A69"/>
    <w:rsid w:val="00B14463"/>
    <w:rsid w:val="00B16A5E"/>
    <w:rsid w:val="00B16B84"/>
    <w:rsid w:val="00B171E0"/>
    <w:rsid w:val="00B177EE"/>
    <w:rsid w:val="00B17981"/>
    <w:rsid w:val="00B179A0"/>
    <w:rsid w:val="00B2064E"/>
    <w:rsid w:val="00B20872"/>
    <w:rsid w:val="00B21648"/>
    <w:rsid w:val="00B22836"/>
    <w:rsid w:val="00B23648"/>
    <w:rsid w:val="00B25350"/>
    <w:rsid w:val="00B267CE"/>
    <w:rsid w:val="00B26ADE"/>
    <w:rsid w:val="00B26C97"/>
    <w:rsid w:val="00B27780"/>
    <w:rsid w:val="00B30983"/>
    <w:rsid w:val="00B317C7"/>
    <w:rsid w:val="00B3209F"/>
    <w:rsid w:val="00B32470"/>
    <w:rsid w:val="00B3272D"/>
    <w:rsid w:val="00B329C4"/>
    <w:rsid w:val="00B34B1A"/>
    <w:rsid w:val="00B37B01"/>
    <w:rsid w:val="00B4052D"/>
    <w:rsid w:val="00B440F8"/>
    <w:rsid w:val="00B4461E"/>
    <w:rsid w:val="00B46141"/>
    <w:rsid w:val="00B464A2"/>
    <w:rsid w:val="00B5089C"/>
    <w:rsid w:val="00B50E86"/>
    <w:rsid w:val="00B511FC"/>
    <w:rsid w:val="00B5133E"/>
    <w:rsid w:val="00B51420"/>
    <w:rsid w:val="00B52445"/>
    <w:rsid w:val="00B5370B"/>
    <w:rsid w:val="00B53839"/>
    <w:rsid w:val="00B54DB0"/>
    <w:rsid w:val="00B55810"/>
    <w:rsid w:val="00B55B29"/>
    <w:rsid w:val="00B56742"/>
    <w:rsid w:val="00B56746"/>
    <w:rsid w:val="00B569A2"/>
    <w:rsid w:val="00B56E61"/>
    <w:rsid w:val="00B5706E"/>
    <w:rsid w:val="00B57A1C"/>
    <w:rsid w:val="00B60A3F"/>
    <w:rsid w:val="00B61317"/>
    <w:rsid w:val="00B618C4"/>
    <w:rsid w:val="00B61C38"/>
    <w:rsid w:val="00B63040"/>
    <w:rsid w:val="00B64DDE"/>
    <w:rsid w:val="00B6549D"/>
    <w:rsid w:val="00B6680D"/>
    <w:rsid w:val="00B678BB"/>
    <w:rsid w:val="00B70860"/>
    <w:rsid w:val="00B71199"/>
    <w:rsid w:val="00B72205"/>
    <w:rsid w:val="00B73B20"/>
    <w:rsid w:val="00B74389"/>
    <w:rsid w:val="00B750BE"/>
    <w:rsid w:val="00B75228"/>
    <w:rsid w:val="00B75261"/>
    <w:rsid w:val="00B75FE4"/>
    <w:rsid w:val="00B77440"/>
    <w:rsid w:val="00B77603"/>
    <w:rsid w:val="00B77730"/>
    <w:rsid w:val="00B77774"/>
    <w:rsid w:val="00B77E55"/>
    <w:rsid w:val="00B80431"/>
    <w:rsid w:val="00B808D5"/>
    <w:rsid w:val="00B80E6A"/>
    <w:rsid w:val="00B81831"/>
    <w:rsid w:val="00B821F4"/>
    <w:rsid w:val="00B8225E"/>
    <w:rsid w:val="00B828A4"/>
    <w:rsid w:val="00B836DC"/>
    <w:rsid w:val="00B844A8"/>
    <w:rsid w:val="00B84A66"/>
    <w:rsid w:val="00B84DA6"/>
    <w:rsid w:val="00B8791D"/>
    <w:rsid w:val="00B90934"/>
    <w:rsid w:val="00B912FB"/>
    <w:rsid w:val="00B91529"/>
    <w:rsid w:val="00B91780"/>
    <w:rsid w:val="00B91978"/>
    <w:rsid w:val="00B935EC"/>
    <w:rsid w:val="00B942B1"/>
    <w:rsid w:val="00B943AE"/>
    <w:rsid w:val="00B94F32"/>
    <w:rsid w:val="00B960C6"/>
    <w:rsid w:val="00B968CC"/>
    <w:rsid w:val="00B96CF4"/>
    <w:rsid w:val="00B972D3"/>
    <w:rsid w:val="00B97712"/>
    <w:rsid w:val="00B978A3"/>
    <w:rsid w:val="00B97CAF"/>
    <w:rsid w:val="00BA097A"/>
    <w:rsid w:val="00BA0BC7"/>
    <w:rsid w:val="00BA1172"/>
    <w:rsid w:val="00BA293D"/>
    <w:rsid w:val="00BA2E3C"/>
    <w:rsid w:val="00BA3A56"/>
    <w:rsid w:val="00BA4370"/>
    <w:rsid w:val="00BA761D"/>
    <w:rsid w:val="00BA7663"/>
    <w:rsid w:val="00BB0B8F"/>
    <w:rsid w:val="00BB0FE9"/>
    <w:rsid w:val="00BB26B5"/>
    <w:rsid w:val="00BB270E"/>
    <w:rsid w:val="00BB37A2"/>
    <w:rsid w:val="00BB4935"/>
    <w:rsid w:val="00BB518F"/>
    <w:rsid w:val="00BB5356"/>
    <w:rsid w:val="00BB5A62"/>
    <w:rsid w:val="00BB660B"/>
    <w:rsid w:val="00BB69A2"/>
    <w:rsid w:val="00BB7791"/>
    <w:rsid w:val="00BC047D"/>
    <w:rsid w:val="00BC0B03"/>
    <w:rsid w:val="00BC17E9"/>
    <w:rsid w:val="00BC1AC2"/>
    <w:rsid w:val="00BC1C8F"/>
    <w:rsid w:val="00BC228F"/>
    <w:rsid w:val="00BC3591"/>
    <w:rsid w:val="00BC62E3"/>
    <w:rsid w:val="00BC67D1"/>
    <w:rsid w:val="00BC77B4"/>
    <w:rsid w:val="00BD00F8"/>
    <w:rsid w:val="00BD0368"/>
    <w:rsid w:val="00BD148A"/>
    <w:rsid w:val="00BD2125"/>
    <w:rsid w:val="00BD2286"/>
    <w:rsid w:val="00BD2EA9"/>
    <w:rsid w:val="00BD32CC"/>
    <w:rsid w:val="00BD3484"/>
    <w:rsid w:val="00BD3A17"/>
    <w:rsid w:val="00BD4F02"/>
    <w:rsid w:val="00BD5F0C"/>
    <w:rsid w:val="00BD608F"/>
    <w:rsid w:val="00BD6989"/>
    <w:rsid w:val="00BD7111"/>
    <w:rsid w:val="00BE15F2"/>
    <w:rsid w:val="00BE1E4B"/>
    <w:rsid w:val="00BE26BA"/>
    <w:rsid w:val="00BE3C14"/>
    <w:rsid w:val="00BE405A"/>
    <w:rsid w:val="00BE439D"/>
    <w:rsid w:val="00BE47BF"/>
    <w:rsid w:val="00BE4991"/>
    <w:rsid w:val="00BE5BB8"/>
    <w:rsid w:val="00BE70C9"/>
    <w:rsid w:val="00BE7320"/>
    <w:rsid w:val="00BE7D27"/>
    <w:rsid w:val="00BE7D3B"/>
    <w:rsid w:val="00BF0097"/>
    <w:rsid w:val="00BF00D6"/>
    <w:rsid w:val="00BF115B"/>
    <w:rsid w:val="00BF2ECA"/>
    <w:rsid w:val="00BF4A3B"/>
    <w:rsid w:val="00BF4EBB"/>
    <w:rsid w:val="00BF5627"/>
    <w:rsid w:val="00BF6948"/>
    <w:rsid w:val="00C00143"/>
    <w:rsid w:val="00C012A9"/>
    <w:rsid w:val="00C01EEB"/>
    <w:rsid w:val="00C021DC"/>
    <w:rsid w:val="00C0316E"/>
    <w:rsid w:val="00C03921"/>
    <w:rsid w:val="00C03BFE"/>
    <w:rsid w:val="00C04902"/>
    <w:rsid w:val="00C0671A"/>
    <w:rsid w:val="00C1160E"/>
    <w:rsid w:val="00C11717"/>
    <w:rsid w:val="00C128DC"/>
    <w:rsid w:val="00C12FED"/>
    <w:rsid w:val="00C13E42"/>
    <w:rsid w:val="00C14620"/>
    <w:rsid w:val="00C14B6B"/>
    <w:rsid w:val="00C1518D"/>
    <w:rsid w:val="00C153D7"/>
    <w:rsid w:val="00C15570"/>
    <w:rsid w:val="00C15AE6"/>
    <w:rsid w:val="00C15F94"/>
    <w:rsid w:val="00C166BD"/>
    <w:rsid w:val="00C16CDC"/>
    <w:rsid w:val="00C1773F"/>
    <w:rsid w:val="00C213F7"/>
    <w:rsid w:val="00C21A16"/>
    <w:rsid w:val="00C21FC5"/>
    <w:rsid w:val="00C2265F"/>
    <w:rsid w:val="00C22BF2"/>
    <w:rsid w:val="00C23D63"/>
    <w:rsid w:val="00C23E19"/>
    <w:rsid w:val="00C25696"/>
    <w:rsid w:val="00C2715C"/>
    <w:rsid w:val="00C305AA"/>
    <w:rsid w:val="00C31611"/>
    <w:rsid w:val="00C31AC4"/>
    <w:rsid w:val="00C34C06"/>
    <w:rsid w:val="00C401E4"/>
    <w:rsid w:val="00C40BC9"/>
    <w:rsid w:val="00C40F08"/>
    <w:rsid w:val="00C412AF"/>
    <w:rsid w:val="00C42874"/>
    <w:rsid w:val="00C43664"/>
    <w:rsid w:val="00C43BC8"/>
    <w:rsid w:val="00C45A97"/>
    <w:rsid w:val="00C46560"/>
    <w:rsid w:val="00C46F90"/>
    <w:rsid w:val="00C51583"/>
    <w:rsid w:val="00C52D59"/>
    <w:rsid w:val="00C55E2D"/>
    <w:rsid w:val="00C55EB6"/>
    <w:rsid w:val="00C611A5"/>
    <w:rsid w:val="00C63852"/>
    <w:rsid w:val="00C6409E"/>
    <w:rsid w:val="00C65C76"/>
    <w:rsid w:val="00C66AE3"/>
    <w:rsid w:val="00C673EC"/>
    <w:rsid w:val="00C67C0D"/>
    <w:rsid w:val="00C707B2"/>
    <w:rsid w:val="00C718F7"/>
    <w:rsid w:val="00C71DEB"/>
    <w:rsid w:val="00C733D8"/>
    <w:rsid w:val="00C761AD"/>
    <w:rsid w:val="00C7730F"/>
    <w:rsid w:val="00C801B3"/>
    <w:rsid w:val="00C81255"/>
    <w:rsid w:val="00C81AF3"/>
    <w:rsid w:val="00C82A2A"/>
    <w:rsid w:val="00C83BE7"/>
    <w:rsid w:val="00C83D8C"/>
    <w:rsid w:val="00C85664"/>
    <w:rsid w:val="00C8566D"/>
    <w:rsid w:val="00C86FDE"/>
    <w:rsid w:val="00C87241"/>
    <w:rsid w:val="00C876E9"/>
    <w:rsid w:val="00C9308B"/>
    <w:rsid w:val="00C93A0E"/>
    <w:rsid w:val="00C951E4"/>
    <w:rsid w:val="00C953C9"/>
    <w:rsid w:val="00C961E3"/>
    <w:rsid w:val="00CA0083"/>
    <w:rsid w:val="00CA0F94"/>
    <w:rsid w:val="00CA1378"/>
    <w:rsid w:val="00CA239C"/>
    <w:rsid w:val="00CA25AF"/>
    <w:rsid w:val="00CA2CDA"/>
    <w:rsid w:val="00CA342C"/>
    <w:rsid w:val="00CA4A73"/>
    <w:rsid w:val="00CA4D18"/>
    <w:rsid w:val="00CA5569"/>
    <w:rsid w:val="00CA5C3D"/>
    <w:rsid w:val="00CA6FCE"/>
    <w:rsid w:val="00CA74C0"/>
    <w:rsid w:val="00CA7601"/>
    <w:rsid w:val="00CB1546"/>
    <w:rsid w:val="00CB2404"/>
    <w:rsid w:val="00CB24B7"/>
    <w:rsid w:val="00CB3F18"/>
    <w:rsid w:val="00CB42CC"/>
    <w:rsid w:val="00CB68A3"/>
    <w:rsid w:val="00CB7D38"/>
    <w:rsid w:val="00CC0FB2"/>
    <w:rsid w:val="00CC129C"/>
    <w:rsid w:val="00CC1AB2"/>
    <w:rsid w:val="00CC247E"/>
    <w:rsid w:val="00CC43EC"/>
    <w:rsid w:val="00CC534D"/>
    <w:rsid w:val="00CC6017"/>
    <w:rsid w:val="00CC6A66"/>
    <w:rsid w:val="00CC7E38"/>
    <w:rsid w:val="00CD00E3"/>
    <w:rsid w:val="00CD25D6"/>
    <w:rsid w:val="00CD442E"/>
    <w:rsid w:val="00CD5DED"/>
    <w:rsid w:val="00CD79C0"/>
    <w:rsid w:val="00CD7A83"/>
    <w:rsid w:val="00CD7D8B"/>
    <w:rsid w:val="00CE14F4"/>
    <w:rsid w:val="00CE2907"/>
    <w:rsid w:val="00CE3786"/>
    <w:rsid w:val="00CE498B"/>
    <w:rsid w:val="00CE5219"/>
    <w:rsid w:val="00CE5B33"/>
    <w:rsid w:val="00CE6D79"/>
    <w:rsid w:val="00CE71B0"/>
    <w:rsid w:val="00CE7208"/>
    <w:rsid w:val="00CE7635"/>
    <w:rsid w:val="00CE7A32"/>
    <w:rsid w:val="00CF0266"/>
    <w:rsid w:val="00CF0B28"/>
    <w:rsid w:val="00CF12D9"/>
    <w:rsid w:val="00CF19BF"/>
    <w:rsid w:val="00CF2EFA"/>
    <w:rsid w:val="00CF51E0"/>
    <w:rsid w:val="00CF5720"/>
    <w:rsid w:val="00CF6745"/>
    <w:rsid w:val="00CF6F72"/>
    <w:rsid w:val="00CF7175"/>
    <w:rsid w:val="00CF7FCF"/>
    <w:rsid w:val="00D00C1C"/>
    <w:rsid w:val="00D0161E"/>
    <w:rsid w:val="00D033C7"/>
    <w:rsid w:val="00D03D73"/>
    <w:rsid w:val="00D048D0"/>
    <w:rsid w:val="00D051B1"/>
    <w:rsid w:val="00D0530B"/>
    <w:rsid w:val="00D05845"/>
    <w:rsid w:val="00D06368"/>
    <w:rsid w:val="00D07160"/>
    <w:rsid w:val="00D07C30"/>
    <w:rsid w:val="00D107DE"/>
    <w:rsid w:val="00D109CE"/>
    <w:rsid w:val="00D11ABA"/>
    <w:rsid w:val="00D1248C"/>
    <w:rsid w:val="00D1388A"/>
    <w:rsid w:val="00D13D1C"/>
    <w:rsid w:val="00D16160"/>
    <w:rsid w:val="00D16241"/>
    <w:rsid w:val="00D16B77"/>
    <w:rsid w:val="00D16E9A"/>
    <w:rsid w:val="00D17D3F"/>
    <w:rsid w:val="00D20FAB"/>
    <w:rsid w:val="00D21386"/>
    <w:rsid w:val="00D23349"/>
    <w:rsid w:val="00D23A07"/>
    <w:rsid w:val="00D24FE6"/>
    <w:rsid w:val="00D25E1A"/>
    <w:rsid w:val="00D263E7"/>
    <w:rsid w:val="00D3057C"/>
    <w:rsid w:val="00D317AA"/>
    <w:rsid w:val="00D31877"/>
    <w:rsid w:val="00D33A12"/>
    <w:rsid w:val="00D33D05"/>
    <w:rsid w:val="00D3474F"/>
    <w:rsid w:val="00D35235"/>
    <w:rsid w:val="00D35A46"/>
    <w:rsid w:val="00D365AA"/>
    <w:rsid w:val="00D369D6"/>
    <w:rsid w:val="00D36EDA"/>
    <w:rsid w:val="00D370F2"/>
    <w:rsid w:val="00D4002E"/>
    <w:rsid w:val="00D40D3A"/>
    <w:rsid w:val="00D41799"/>
    <w:rsid w:val="00D42585"/>
    <w:rsid w:val="00D4338D"/>
    <w:rsid w:val="00D43A6A"/>
    <w:rsid w:val="00D43EA8"/>
    <w:rsid w:val="00D4551B"/>
    <w:rsid w:val="00D460BA"/>
    <w:rsid w:val="00D461D5"/>
    <w:rsid w:val="00D4656D"/>
    <w:rsid w:val="00D51D8F"/>
    <w:rsid w:val="00D53237"/>
    <w:rsid w:val="00D53494"/>
    <w:rsid w:val="00D53F0D"/>
    <w:rsid w:val="00D55238"/>
    <w:rsid w:val="00D55802"/>
    <w:rsid w:val="00D55B23"/>
    <w:rsid w:val="00D562F8"/>
    <w:rsid w:val="00D56384"/>
    <w:rsid w:val="00D566CD"/>
    <w:rsid w:val="00D5798C"/>
    <w:rsid w:val="00D57FF9"/>
    <w:rsid w:val="00D60A98"/>
    <w:rsid w:val="00D60AFE"/>
    <w:rsid w:val="00D61C2F"/>
    <w:rsid w:val="00D61F10"/>
    <w:rsid w:val="00D62944"/>
    <w:rsid w:val="00D62E00"/>
    <w:rsid w:val="00D6409E"/>
    <w:rsid w:val="00D6419A"/>
    <w:rsid w:val="00D6460B"/>
    <w:rsid w:val="00D64C76"/>
    <w:rsid w:val="00D663EA"/>
    <w:rsid w:val="00D70D5F"/>
    <w:rsid w:val="00D72CF6"/>
    <w:rsid w:val="00D735CF"/>
    <w:rsid w:val="00D73D7A"/>
    <w:rsid w:val="00D7408A"/>
    <w:rsid w:val="00D741A8"/>
    <w:rsid w:val="00D7645F"/>
    <w:rsid w:val="00D76CDD"/>
    <w:rsid w:val="00D771BA"/>
    <w:rsid w:val="00D81FE6"/>
    <w:rsid w:val="00D82B45"/>
    <w:rsid w:val="00D83073"/>
    <w:rsid w:val="00D853CE"/>
    <w:rsid w:val="00D87A0C"/>
    <w:rsid w:val="00D87AEE"/>
    <w:rsid w:val="00D90289"/>
    <w:rsid w:val="00D9033F"/>
    <w:rsid w:val="00D92FFE"/>
    <w:rsid w:val="00D94CF3"/>
    <w:rsid w:val="00D96580"/>
    <w:rsid w:val="00D97DB7"/>
    <w:rsid w:val="00D97E2B"/>
    <w:rsid w:val="00DA1059"/>
    <w:rsid w:val="00DA2DFE"/>
    <w:rsid w:val="00DA3147"/>
    <w:rsid w:val="00DA44AA"/>
    <w:rsid w:val="00DA49C1"/>
    <w:rsid w:val="00DA5013"/>
    <w:rsid w:val="00DA5E8C"/>
    <w:rsid w:val="00DA5FE8"/>
    <w:rsid w:val="00DA604C"/>
    <w:rsid w:val="00DA691E"/>
    <w:rsid w:val="00DA78E6"/>
    <w:rsid w:val="00DA7AE0"/>
    <w:rsid w:val="00DB080F"/>
    <w:rsid w:val="00DB1175"/>
    <w:rsid w:val="00DB2C53"/>
    <w:rsid w:val="00DB5220"/>
    <w:rsid w:val="00DB62F7"/>
    <w:rsid w:val="00DB70DE"/>
    <w:rsid w:val="00DB77E9"/>
    <w:rsid w:val="00DC0390"/>
    <w:rsid w:val="00DC294C"/>
    <w:rsid w:val="00DC36BC"/>
    <w:rsid w:val="00DC4FC0"/>
    <w:rsid w:val="00DC533C"/>
    <w:rsid w:val="00DC5EC0"/>
    <w:rsid w:val="00DC5ED2"/>
    <w:rsid w:val="00DC6890"/>
    <w:rsid w:val="00DC703A"/>
    <w:rsid w:val="00DC716C"/>
    <w:rsid w:val="00DC7F05"/>
    <w:rsid w:val="00DD015A"/>
    <w:rsid w:val="00DD0A6B"/>
    <w:rsid w:val="00DD0AF2"/>
    <w:rsid w:val="00DD2956"/>
    <w:rsid w:val="00DD3527"/>
    <w:rsid w:val="00DD4C8F"/>
    <w:rsid w:val="00DD500C"/>
    <w:rsid w:val="00DD5158"/>
    <w:rsid w:val="00DD5872"/>
    <w:rsid w:val="00DD6DAB"/>
    <w:rsid w:val="00DD76EF"/>
    <w:rsid w:val="00DD7D73"/>
    <w:rsid w:val="00DE1983"/>
    <w:rsid w:val="00DE2A29"/>
    <w:rsid w:val="00DE3FB0"/>
    <w:rsid w:val="00DE443A"/>
    <w:rsid w:val="00DE6003"/>
    <w:rsid w:val="00DE65B7"/>
    <w:rsid w:val="00DE7835"/>
    <w:rsid w:val="00DF17BB"/>
    <w:rsid w:val="00DF1B4C"/>
    <w:rsid w:val="00DF22D8"/>
    <w:rsid w:val="00DF3DA9"/>
    <w:rsid w:val="00DF4628"/>
    <w:rsid w:val="00DF4B83"/>
    <w:rsid w:val="00DF525B"/>
    <w:rsid w:val="00DF5AA0"/>
    <w:rsid w:val="00E009AD"/>
    <w:rsid w:val="00E00D0B"/>
    <w:rsid w:val="00E0118A"/>
    <w:rsid w:val="00E012F7"/>
    <w:rsid w:val="00E0144F"/>
    <w:rsid w:val="00E02738"/>
    <w:rsid w:val="00E02F6C"/>
    <w:rsid w:val="00E03665"/>
    <w:rsid w:val="00E03E17"/>
    <w:rsid w:val="00E0441C"/>
    <w:rsid w:val="00E0462B"/>
    <w:rsid w:val="00E063D7"/>
    <w:rsid w:val="00E0678B"/>
    <w:rsid w:val="00E074DE"/>
    <w:rsid w:val="00E0795F"/>
    <w:rsid w:val="00E1098D"/>
    <w:rsid w:val="00E113C5"/>
    <w:rsid w:val="00E11FBA"/>
    <w:rsid w:val="00E1242C"/>
    <w:rsid w:val="00E1509A"/>
    <w:rsid w:val="00E1567D"/>
    <w:rsid w:val="00E157CD"/>
    <w:rsid w:val="00E1651C"/>
    <w:rsid w:val="00E169A6"/>
    <w:rsid w:val="00E17880"/>
    <w:rsid w:val="00E212FF"/>
    <w:rsid w:val="00E219BF"/>
    <w:rsid w:val="00E22548"/>
    <w:rsid w:val="00E22F6F"/>
    <w:rsid w:val="00E2379A"/>
    <w:rsid w:val="00E23DFF"/>
    <w:rsid w:val="00E24545"/>
    <w:rsid w:val="00E25D88"/>
    <w:rsid w:val="00E26E4A"/>
    <w:rsid w:val="00E27019"/>
    <w:rsid w:val="00E300A1"/>
    <w:rsid w:val="00E30C9D"/>
    <w:rsid w:val="00E30CDB"/>
    <w:rsid w:val="00E31EAB"/>
    <w:rsid w:val="00E32A5F"/>
    <w:rsid w:val="00E32EDC"/>
    <w:rsid w:val="00E34804"/>
    <w:rsid w:val="00E348FB"/>
    <w:rsid w:val="00E34D10"/>
    <w:rsid w:val="00E36811"/>
    <w:rsid w:val="00E36DDB"/>
    <w:rsid w:val="00E37BF1"/>
    <w:rsid w:val="00E37C15"/>
    <w:rsid w:val="00E404F7"/>
    <w:rsid w:val="00E40E6A"/>
    <w:rsid w:val="00E418DE"/>
    <w:rsid w:val="00E430FD"/>
    <w:rsid w:val="00E43A8F"/>
    <w:rsid w:val="00E444E8"/>
    <w:rsid w:val="00E4451B"/>
    <w:rsid w:val="00E456EC"/>
    <w:rsid w:val="00E46183"/>
    <w:rsid w:val="00E46898"/>
    <w:rsid w:val="00E47165"/>
    <w:rsid w:val="00E473E0"/>
    <w:rsid w:val="00E4753B"/>
    <w:rsid w:val="00E476EC"/>
    <w:rsid w:val="00E5128F"/>
    <w:rsid w:val="00E518D6"/>
    <w:rsid w:val="00E52FAC"/>
    <w:rsid w:val="00E532AD"/>
    <w:rsid w:val="00E53385"/>
    <w:rsid w:val="00E55404"/>
    <w:rsid w:val="00E5542C"/>
    <w:rsid w:val="00E5624A"/>
    <w:rsid w:val="00E56BC4"/>
    <w:rsid w:val="00E617EB"/>
    <w:rsid w:val="00E61B57"/>
    <w:rsid w:val="00E62132"/>
    <w:rsid w:val="00E6458E"/>
    <w:rsid w:val="00E6501F"/>
    <w:rsid w:val="00E65300"/>
    <w:rsid w:val="00E65F89"/>
    <w:rsid w:val="00E66109"/>
    <w:rsid w:val="00E6719E"/>
    <w:rsid w:val="00E671EB"/>
    <w:rsid w:val="00E67380"/>
    <w:rsid w:val="00E67F2E"/>
    <w:rsid w:val="00E704F6"/>
    <w:rsid w:val="00E70D83"/>
    <w:rsid w:val="00E725EE"/>
    <w:rsid w:val="00E7286E"/>
    <w:rsid w:val="00E73053"/>
    <w:rsid w:val="00E73BE0"/>
    <w:rsid w:val="00E74F73"/>
    <w:rsid w:val="00E7553B"/>
    <w:rsid w:val="00E758BD"/>
    <w:rsid w:val="00E76577"/>
    <w:rsid w:val="00E771D6"/>
    <w:rsid w:val="00E80121"/>
    <w:rsid w:val="00E81A3A"/>
    <w:rsid w:val="00E821BE"/>
    <w:rsid w:val="00E822C0"/>
    <w:rsid w:val="00E82BAA"/>
    <w:rsid w:val="00E839F0"/>
    <w:rsid w:val="00E83B59"/>
    <w:rsid w:val="00E83DEE"/>
    <w:rsid w:val="00E840AE"/>
    <w:rsid w:val="00E84BF1"/>
    <w:rsid w:val="00E84E9F"/>
    <w:rsid w:val="00E85D74"/>
    <w:rsid w:val="00E85E20"/>
    <w:rsid w:val="00E85F2A"/>
    <w:rsid w:val="00E860E8"/>
    <w:rsid w:val="00E873A9"/>
    <w:rsid w:val="00E90B91"/>
    <w:rsid w:val="00E90F58"/>
    <w:rsid w:val="00E921C8"/>
    <w:rsid w:val="00E92E08"/>
    <w:rsid w:val="00E92F9A"/>
    <w:rsid w:val="00E93CD3"/>
    <w:rsid w:val="00E941E7"/>
    <w:rsid w:val="00E94FC8"/>
    <w:rsid w:val="00E94FE3"/>
    <w:rsid w:val="00E95299"/>
    <w:rsid w:val="00E961F5"/>
    <w:rsid w:val="00E96559"/>
    <w:rsid w:val="00E96854"/>
    <w:rsid w:val="00E97247"/>
    <w:rsid w:val="00E97453"/>
    <w:rsid w:val="00E975DD"/>
    <w:rsid w:val="00E97647"/>
    <w:rsid w:val="00EA04B5"/>
    <w:rsid w:val="00EA1D4F"/>
    <w:rsid w:val="00EA3281"/>
    <w:rsid w:val="00EA38E6"/>
    <w:rsid w:val="00EA3E9F"/>
    <w:rsid w:val="00EA7301"/>
    <w:rsid w:val="00EA7560"/>
    <w:rsid w:val="00EB00F7"/>
    <w:rsid w:val="00EB0205"/>
    <w:rsid w:val="00EB1AC7"/>
    <w:rsid w:val="00EB2315"/>
    <w:rsid w:val="00EB2908"/>
    <w:rsid w:val="00EB2917"/>
    <w:rsid w:val="00EB33B2"/>
    <w:rsid w:val="00EB3E3F"/>
    <w:rsid w:val="00EB407F"/>
    <w:rsid w:val="00EB5C96"/>
    <w:rsid w:val="00EB5EED"/>
    <w:rsid w:val="00EB60DA"/>
    <w:rsid w:val="00EB649E"/>
    <w:rsid w:val="00EB705C"/>
    <w:rsid w:val="00EB7455"/>
    <w:rsid w:val="00EC28F1"/>
    <w:rsid w:val="00EC3FCE"/>
    <w:rsid w:val="00EC55C0"/>
    <w:rsid w:val="00EC6265"/>
    <w:rsid w:val="00EC64D0"/>
    <w:rsid w:val="00EC6722"/>
    <w:rsid w:val="00EC67FD"/>
    <w:rsid w:val="00EC76BD"/>
    <w:rsid w:val="00ED0F66"/>
    <w:rsid w:val="00ED25F4"/>
    <w:rsid w:val="00ED2ABB"/>
    <w:rsid w:val="00ED3EB5"/>
    <w:rsid w:val="00ED47BC"/>
    <w:rsid w:val="00ED4C25"/>
    <w:rsid w:val="00ED4DC0"/>
    <w:rsid w:val="00ED4E88"/>
    <w:rsid w:val="00ED6D53"/>
    <w:rsid w:val="00ED7956"/>
    <w:rsid w:val="00ED7BDC"/>
    <w:rsid w:val="00EE06D2"/>
    <w:rsid w:val="00EE10C5"/>
    <w:rsid w:val="00EE3BAE"/>
    <w:rsid w:val="00EE5E44"/>
    <w:rsid w:val="00EE60DA"/>
    <w:rsid w:val="00EE6840"/>
    <w:rsid w:val="00EE770A"/>
    <w:rsid w:val="00EE7763"/>
    <w:rsid w:val="00EF04AC"/>
    <w:rsid w:val="00EF0DAA"/>
    <w:rsid w:val="00EF2287"/>
    <w:rsid w:val="00EF2EE7"/>
    <w:rsid w:val="00EF5B35"/>
    <w:rsid w:val="00EF633E"/>
    <w:rsid w:val="00EF7E6A"/>
    <w:rsid w:val="00F000E7"/>
    <w:rsid w:val="00F00291"/>
    <w:rsid w:val="00F01A9E"/>
    <w:rsid w:val="00F03027"/>
    <w:rsid w:val="00F0352D"/>
    <w:rsid w:val="00F05EA4"/>
    <w:rsid w:val="00F0667D"/>
    <w:rsid w:val="00F06AE1"/>
    <w:rsid w:val="00F07298"/>
    <w:rsid w:val="00F074C6"/>
    <w:rsid w:val="00F074CD"/>
    <w:rsid w:val="00F104F7"/>
    <w:rsid w:val="00F10B4E"/>
    <w:rsid w:val="00F10E20"/>
    <w:rsid w:val="00F116DB"/>
    <w:rsid w:val="00F128A1"/>
    <w:rsid w:val="00F14446"/>
    <w:rsid w:val="00F14681"/>
    <w:rsid w:val="00F14BE0"/>
    <w:rsid w:val="00F14CCA"/>
    <w:rsid w:val="00F15455"/>
    <w:rsid w:val="00F15F70"/>
    <w:rsid w:val="00F16811"/>
    <w:rsid w:val="00F20E5C"/>
    <w:rsid w:val="00F23CA3"/>
    <w:rsid w:val="00F23DE4"/>
    <w:rsid w:val="00F2513E"/>
    <w:rsid w:val="00F25534"/>
    <w:rsid w:val="00F2799E"/>
    <w:rsid w:val="00F27A1A"/>
    <w:rsid w:val="00F30907"/>
    <w:rsid w:val="00F31206"/>
    <w:rsid w:val="00F32166"/>
    <w:rsid w:val="00F32592"/>
    <w:rsid w:val="00F32B5E"/>
    <w:rsid w:val="00F333FC"/>
    <w:rsid w:val="00F3397A"/>
    <w:rsid w:val="00F33BD1"/>
    <w:rsid w:val="00F34134"/>
    <w:rsid w:val="00F37297"/>
    <w:rsid w:val="00F37966"/>
    <w:rsid w:val="00F37A4C"/>
    <w:rsid w:val="00F37AE3"/>
    <w:rsid w:val="00F408D7"/>
    <w:rsid w:val="00F42115"/>
    <w:rsid w:val="00F425B9"/>
    <w:rsid w:val="00F44C18"/>
    <w:rsid w:val="00F45708"/>
    <w:rsid w:val="00F458D9"/>
    <w:rsid w:val="00F502EE"/>
    <w:rsid w:val="00F50C9F"/>
    <w:rsid w:val="00F53B3D"/>
    <w:rsid w:val="00F57C2A"/>
    <w:rsid w:val="00F61137"/>
    <w:rsid w:val="00F61491"/>
    <w:rsid w:val="00F61A85"/>
    <w:rsid w:val="00F61FD5"/>
    <w:rsid w:val="00F6278F"/>
    <w:rsid w:val="00F629A6"/>
    <w:rsid w:val="00F62D28"/>
    <w:rsid w:val="00F6310A"/>
    <w:rsid w:val="00F64C12"/>
    <w:rsid w:val="00F668E1"/>
    <w:rsid w:val="00F66C6B"/>
    <w:rsid w:val="00F66DE5"/>
    <w:rsid w:val="00F66EAB"/>
    <w:rsid w:val="00F67447"/>
    <w:rsid w:val="00F67CB9"/>
    <w:rsid w:val="00F67DA0"/>
    <w:rsid w:val="00F714F1"/>
    <w:rsid w:val="00F715E0"/>
    <w:rsid w:val="00F721E1"/>
    <w:rsid w:val="00F72A76"/>
    <w:rsid w:val="00F75362"/>
    <w:rsid w:val="00F75BCC"/>
    <w:rsid w:val="00F75E06"/>
    <w:rsid w:val="00F761C3"/>
    <w:rsid w:val="00F766E1"/>
    <w:rsid w:val="00F76CCB"/>
    <w:rsid w:val="00F77654"/>
    <w:rsid w:val="00F776D9"/>
    <w:rsid w:val="00F8122F"/>
    <w:rsid w:val="00F816CD"/>
    <w:rsid w:val="00F81769"/>
    <w:rsid w:val="00F82607"/>
    <w:rsid w:val="00F839BE"/>
    <w:rsid w:val="00F83F6D"/>
    <w:rsid w:val="00F841AA"/>
    <w:rsid w:val="00F84CB6"/>
    <w:rsid w:val="00F8758E"/>
    <w:rsid w:val="00F91552"/>
    <w:rsid w:val="00F92BE7"/>
    <w:rsid w:val="00F930DA"/>
    <w:rsid w:val="00F9722C"/>
    <w:rsid w:val="00F9740D"/>
    <w:rsid w:val="00F9769B"/>
    <w:rsid w:val="00FA1FBE"/>
    <w:rsid w:val="00FA24D5"/>
    <w:rsid w:val="00FA2A86"/>
    <w:rsid w:val="00FA3458"/>
    <w:rsid w:val="00FA4496"/>
    <w:rsid w:val="00FA51BB"/>
    <w:rsid w:val="00FA6B12"/>
    <w:rsid w:val="00FA6FBC"/>
    <w:rsid w:val="00FA7D70"/>
    <w:rsid w:val="00FB04C1"/>
    <w:rsid w:val="00FB094C"/>
    <w:rsid w:val="00FB0F0B"/>
    <w:rsid w:val="00FB253F"/>
    <w:rsid w:val="00FB3500"/>
    <w:rsid w:val="00FB6189"/>
    <w:rsid w:val="00FB62EB"/>
    <w:rsid w:val="00FB63E8"/>
    <w:rsid w:val="00FB6624"/>
    <w:rsid w:val="00FB71A8"/>
    <w:rsid w:val="00FB76DF"/>
    <w:rsid w:val="00FC1D06"/>
    <w:rsid w:val="00FC465E"/>
    <w:rsid w:val="00FC47ED"/>
    <w:rsid w:val="00FC529F"/>
    <w:rsid w:val="00FC606E"/>
    <w:rsid w:val="00FC60E4"/>
    <w:rsid w:val="00FC63D9"/>
    <w:rsid w:val="00FC6A83"/>
    <w:rsid w:val="00FC72B9"/>
    <w:rsid w:val="00FC77D4"/>
    <w:rsid w:val="00FC7DC7"/>
    <w:rsid w:val="00FC7EC2"/>
    <w:rsid w:val="00FD0332"/>
    <w:rsid w:val="00FD0AF5"/>
    <w:rsid w:val="00FD0F67"/>
    <w:rsid w:val="00FD125B"/>
    <w:rsid w:val="00FD18A1"/>
    <w:rsid w:val="00FD2B6F"/>
    <w:rsid w:val="00FD5961"/>
    <w:rsid w:val="00FD5C62"/>
    <w:rsid w:val="00FD66D8"/>
    <w:rsid w:val="00FD6B93"/>
    <w:rsid w:val="00FE05C5"/>
    <w:rsid w:val="00FE0632"/>
    <w:rsid w:val="00FE2559"/>
    <w:rsid w:val="00FE47CA"/>
    <w:rsid w:val="00FE5992"/>
    <w:rsid w:val="00FE668C"/>
    <w:rsid w:val="00FE6FC0"/>
    <w:rsid w:val="00FE75CF"/>
    <w:rsid w:val="00FF0366"/>
    <w:rsid w:val="00FF0F8A"/>
    <w:rsid w:val="00FF2915"/>
    <w:rsid w:val="00FF6920"/>
    <w:rsid w:val="00FF6C0E"/>
    <w:rsid w:val="00FF78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C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25E"/>
    <w:pPr>
      <w:ind w:left="720"/>
      <w:contextualSpacing/>
    </w:pPr>
  </w:style>
  <w:style w:type="paragraph" w:styleId="a4">
    <w:name w:val="header"/>
    <w:basedOn w:val="a"/>
    <w:link w:val="a5"/>
    <w:uiPriority w:val="99"/>
    <w:unhideWhenUsed/>
    <w:rsid w:val="00D4656D"/>
    <w:pPr>
      <w:tabs>
        <w:tab w:val="center" w:pos="4320"/>
        <w:tab w:val="right" w:pos="8640"/>
      </w:tabs>
      <w:spacing w:after="0" w:line="240" w:lineRule="auto"/>
    </w:pPr>
  </w:style>
  <w:style w:type="character" w:customStyle="1" w:styleId="a5">
    <w:name w:val="כותרת עליונה תו"/>
    <w:basedOn w:val="a0"/>
    <w:link w:val="a4"/>
    <w:uiPriority w:val="99"/>
    <w:rsid w:val="00D4656D"/>
  </w:style>
  <w:style w:type="paragraph" w:styleId="a6">
    <w:name w:val="footer"/>
    <w:basedOn w:val="a"/>
    <w:link w:val="a7"/>
    <w:uiPriority w:val="99"/>
    <w:unhideWhenUsed/>
    <w:rsid w:val="00D4656D"/>
    <w:pPr>
      <w:tabs>
        <w:tab w:val="center" w:pos="4320"/>
        <w:tab w:val="right" w:pos="8640"/>
      </w:tabs>
      <w:spacing w:after="0" w:line="240" w:lineRule="auto"/>
    </w:pPr>
  </w:style>
  <w:style w:type="character" w:customStyle="1" w:styleId="a7">
    <w:name w:val="כותרת תחתונה תו"/>
    <w:basedOn w:val="a0"/>
    <w:link w:val="a6"/>
    <w:uiPriority w:val="99"/>
    <w:rsid w:val="00D4656D"/>
  </w:style>
  <w:style w:type="paragraph" w:styleId="a8">
    <w:name w:val="footnote text"/>
    <w:basedOn w:val="a"/>
    <w:link w:val="a9"/>
    <w:semiHidden/>
    <w:unhideWhenUsed/>
    <w:rsid w:val="004D3DC0"/>
    <w:pPr>
      <w:spacing w:after="0" w:line="240" w:lineRule="auto"/>
    </w:pPr>
    <w:rPr>
      <w:sz w:val="20"/>
      <w:szCs w:val="20"/>
    </w:rPr>
  </w:style>
  <w:style w:type="character" w:customStyle="1" w:styleId="a9">
    <w:name w:val="טקסט הערת שוליים תו"/>
    <w:basedOn w:val="a0"/>
    <w:link w:val="a8"/>
    <w:semiHidden/>
    <w:rsid w:val="004D3DC0"/>
    <w:rPr>
      <w:sz w:val="20"/>
      <w:szCs w:val="20"/>
    </w:rPr>
  </w:style>
  <w:style w:type="paragraph" w:styleId="aa">
    <w:name w:val="endnote text"/>
    <w:basedOn w:val="a"/>
    <w:link w:val="ab"/>
    <w:uiPriority w:val="99"/>
    <w:semiHidden/>
    <w:unhideWhenUsed/>
    <w:rsid w:val="004D3DC0"/>
    <w:pPr>
      <w:spacing w:after="0" w:line="240" w:lineRule="auto"/>
    </w:pPr>
    <w:rPr>
      <w:sz w:val="20"/>
      <w:szCs w:val="20"/>
    </w:rPr>
  </w:style>
  <w:style w:type="character" w:customStyle="1" w:styleId="ab">
    <w:name w:val="טקסט הערת סיום תו"/>
    <w:basedOn w:val="a0"/>
    <w:link w:val="aa"/>
    <w:uiPriority w:val="99"/>
    <w:semiHidden/>
    <w:rsid w:val="004D3DC0"/>
    <w:rPr>
      <w:sz w:val="20"/>
      <w:szCs w:val="20"/>
    </w:rPr>
  </w:style>
  <w:style w:type="character" w:styleId="ac">
    <w:name w:val="endnote reference"/>
    <w:basedOn w:val="a0"/>
    <w:uiPriority w:val="99"/>
    <w:semiHidden/>
    <w:unhideWhenUsed/>
    <w:rsid w:val="004D3DC0"/>
    <w:rPr>
      <w:vertAlign w:val="superscript"/>
    </w:rPr>
  </w:style>
  <w:style w:type="character" w:styleId="ad">
    <w:name w:val="footnote reference"/>
    <w:basedOn w:val="a0"/>
    <w:uiPriority w:val="99"/>
    <w:semiHidden/>
    <w:unhideWhenUsed/>
    <w:rsid w:val="004D3DC0"/>
    <w:rPr>
      <w:vertAlign w:val="superscript"/>
    </w:rPr>
  </w:style>
  <w:style w:type="paragraph" w:styleId="ae">
    <w:name w:val="annotation text"/>
    <w:basedOn w:val="a"/>
    <w:link w:val="af"/>
    <w:uiPriority w:val="99"/>
    <w:semiHidden/>
    <w:unhideWhenUsed/>
    <w:rsid w:val="004D3DC0"/>
    <w:pPr>
      <w:spacing w:line="240" w:lineRule="auto"/>
    </w:pPr>
    <w:rPr>
      <w:sz w:val="20"/>
      <w:szCs w:val="20"/>
    </w:rPr>
  </w:style>
  <w:style w:type="character" w:customStyle="1" w:styleId="af">
    <w:name w:val="טקסט הערה תו"/>
    <w:basedOn w:val="a0"/>
    <w:link w:val="ae"/>
    <w:uiPriority w:val="99"/>
    <w:semiHidden/>
    <w:rsid w:val="004D3DC0"/>
    <w:rPr>
      <w:sz w:val="20"/>
      <w:szCs w:val="20"/>
    </w:rPr>
  </w:style>
  <w:style w:type="paragraph" w:styleId="af0">
    <w:name w:val="Balloon Text"/>
    <w:basedOn w:val="a"/>
    <w:link w:val="af1"/>
    <w:uiPriority w:val="99"/>
    <w:semiHidden/>
    <w:unhideWhenUsed/>
    <w:rsid w:val="0083114E"/>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83114E"/>
    <w:rPr>
      <w:rFonts w:ascii="Tahoma" w:hAnsi="Tahoma" w:cs="Tahoma"/>
      <w:sz w:val="16"/>
      <w:szCs w:val="16"/>
    </w:rPr>
  </w:style>
  <w:style w:type="character" w:styleId="af2">
    <w:name w:val="annotation reference"/>
    <w:basedOn w:val="a0"/>
    <w:uiPriority w:val="99"/>
    <w:semiHidden/>
    <w:unhideWhenUsed/>
    <w:rsid w:val="0083114E"/>
    <w:rPr>
      <w:sz w:val="16"/>
      <w:szCs w:val="16"/>
    </w:rPr>
  </w:style>
  <w:style w:type="paragraph" w:styleId="af3">
    <w:name w:val="annotation subject"/>
    <w:basedOn w:val="ae"/>
    <w:next w:val="ae"/>
    <w:link w:val="af4"/>
    <w:uiPriority w:val="99"/>
    <w:semiHidden/>
    <w:unhideWhenUsed/>
    <w:rsid w:val="0083114E"/>
    <w:rPr>
      <w:b/>
      <w:bCs/>
    </w:rPr>
  </w:style>
  <w:style w:type="character" w:customStyle="1" w:styleId="af4">
    <w:name w:val="נושא הערה תו"/>
    <w:basedOn w:val="af"/>
    <w:link w:val="af3"/>
    <w:uiPriority w:val="99"/>
    <w:semiHidden/>
    <w:rsid w:val="0083114E"/>
    <w:rPr>
      <w:b/>
      <w:bCs/>
      <w:sz w:val="20"/>
      <w:szCs w:val="20"/>
    </w:rPr>
  </w:style>
  <w:style w:type="character" w:styleId="Hyperlink">
    <w:name w:val="Hyperlink"/>
    <w:basedOn w:val="a0"/>
    <w:uiPriority w:val="99"/>
    <w:unhideWhenUsed/>
    <w:rsid w:val="00BB0B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3C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225E"/>
    <w:pPr>
      <w:ind w:left="720"/>
      <w:contextualSpacing/>
    </w:pPr>
  </w:style>
  <w:style w:type="paragraph" w:styleId="a4">
    <w:name w:val="header"/>
    <w:basedOn w:val="a"/>
    <w:link w:val="a5"/>
    <w:uiPriority w:val="99"/>
    <w:unhideWhenUsed/>
    <w:rsid w:val="00D4656D"/>
    <w:pPr>
      <w:tabs>
        <w:tab w:val="center" w:pos="4320"/>
        <w:tab w:val="right" w:pos="8640"/>
      </w:tabs>
      <w:spacing w:after="0" w:line="240" w:lineRule="auto"/>
    </w:pPr>
  </w:style>
  <w:style w:type="character" w:customStyle="1" w:styleId="a5">
    <w:name w:val="כותרת עליונה תו"/>
    <w:basedOn w:val="a0"/>
    <w:link w:val="a4"/>
    <w:uiPriority w:val="99"/>
    <w:rsid w:val="00D4656D"/>
  </w:style>
  <w:style w:type="paragraph" w:styleId="a6">
    <w:name w:val="footer"/>
    <w:basedOn w:val="a"/>
    <w:link w:val="a7"/>
    <w:uiPriority w:val="99"/>
    <w:unhideWhenUsed/>
    <w:rsid w:val="00D4656D"/>
    <w:pPr>
      <w:tabs>
        <w:tab w:val="center" w:pos="4320"/>
        <w:tab w:val="right" w:pos="8640"/>
      </w:tabs>
      <w:spacing w:after="0" w:line="240" w:lineRule="auto"/>
    </w:pPr>
  </w:style>
  <w:style w:type="character" w:customStyle="1" w:styleId="a7">
    <w:name w:val="כותרת תחתונה תו"/>
    <w:basedOn w:val="a0"/>
    <w:link w:val="a6"/>
    <w:uiPriority w:val="99"/>
    <w:rsid w:val="00D4656D"/>
  </w:style>
  <w:style w:type="paragraph" w:styleId="a8">
    <w:name w:val="footnote text"/>
    <w:basedOn w:val="a"/>
    <w:link w:val="a9"/>
    <w:semiHidden/>
    <w:unhideWhenUsed/>
    <w:rsid w:val="004D3DC0"/>
    <w:pPr>
      <w:spacing w:after="0" w:line="240" w:lineRule="auto"/>
    </w:pPr>
    <w:rPr>
      <w:sz w:val="20"/>
      <w:szCs w:val="20"/>
    </w:rPr>
  </w:style>
  <w:style w:type="character" w:customStyle="1" w:styleId="a9">
    <w:name w:val="טקסט הערת שוליים תו"/>
    <w:basedOn w:val="a0"/>
    <w:link w:val="a8"/>
    <w:semiHidden/>
    <w:rsid w:val="004D3DC0"/>
    <w:rPr>
      <w:sz w:val="20"/>
      <w:szCs w:val="20"/>
    </w:rPr>
  </w:style>
  <w:style w:type="paragraph" w:styleId="aa">
    <w:name w:val="endnote text"/>
    <w:basedOn w:val="a"/>
    <w:link w:val="ab"/>
    <w:uiPriority w:val="99"/>
    <w:semiHidden/>
    <w:unhideWhenUsed/>
    <w:rsid w:val="004D3DC0"/>
    <w:pPr>
      <w:spacing w:after="0" w:line="240" w:lineRule="auto"/>
    </w:pPr>
    <w:rPr>
      <w:sz w:val="20"/>
      <w:szCs w:val="20"/>
    </w:rPr>
  </w:style>
  <w:style w:type="character" w:customStyle="1" w:styleId="ab">
    <w:name w:val="טקסט הערת סיום תו"/>
    <w:basedOn w:val="a0"/>
    <w:link w:val="aa"/>
    <w:uiPriority w:val="99"/>
    <w:semiHidden/>
    <w:rsid w:val="004D3DC0"/>
    <w:rPr>
      <w:sz w:val="20"/>
      <w:szCs w:val="20"/>
    </w:rPr>
  </w:style>
  <w:style w:type="character" w:styleId="ac">
    <w:name w:val="endnote reference"/>
    <w:basedOn w:val="a0"/>
    <w:uiPriority w:val="99"/>
    <w:semiHidden/>
    <w:unhideWhenUsed/>
    <w:rsid w:val="004D3DC0"/>
    <w:rPr>
      <w:vertAlign w:val="superscript"/>
    </w:rPr>
  </w:style>
  <w:style w:type="character" w:styleId="ad">
    <w:name w:val="footnote reference"/>
    <w:basedOn w:val="a0"/>
    <w:uiPriority w:val="99"/>
    <w:semiHidden/>
    <w:unhideWhenUsed/>
    <w:rsid w:val="004D3DC0"/>
    <w:rPr>
      <w:vertAlign w:val="superscript"/>
    </w:rPr>
  </w:style>
  <w:style w:type="paragraph" w:styleId="ae">
    <w:name w:val="annotation text"/>
    <w:basedOn w:val="a"/>
    <w:link w:val="af"/>
    <w:uiPriority w:val="99"/>
    <w:semiHidden/>
    <w:unhideWhenUsed/>
    <w:rsid w:val="004D3DC0"/>
    <w:pPr>
      <w:spacing w:line="240" w:lineRule="auto"/>
    </w:pPr>
    <w:rPr>
      <w:sz w:val="20"/>
      <w:szCs w:val="20"/>
    </w:rPr>
  </w:style>
  <w:style w:type="character" w:customStyle="1" w:styleId="af">
    <w:name w:val="טקסט הערה תו"/>
    <w:basedOn w:val="a0"/>
    <w:link w:val="ae"/>
    <w:uiPriority w:val="99"/>
    <w:semiHidden/>
    <w:rsid w:val="004D3DC0"/>
    <w:rPr>
      <w:sz w:val="20"/>
      <w:szCs w:val="20"/>
    </w:rPr>
  </w:style>
  <w:style w:type="paragraph" w:styleId="af0">
    <w:name w:val="Balloon Text"/>
    <w:basedOn w:val="a"/>
    <w:link w:val="af1"/>
    <w:uiPriority w:val="99"/>
    <w:semiHidden/>
    <w:unhideWhenUsed/>
    <w:rsid w:val="0083114E"/>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83114E"/>
    <w:rPr>
      <w:rFonts w:ascii="Tahoma" w:hAnsi="Tahoma" w:cs="Tahoma"/>
      <w:sz w:val="16"/>
      <w:szCs w:val="16"/>
    </w:rPr>
  </w:style>
  <w:style w:type="character" w:styleId="af2">
    <w:name w:val="annotation reference"/>
    <w:basedOn w:val="a0"/>
    <w:uiPriority w:val="99"/>
    <w:semiHidden/>
    <w:unhideWhenUsed/>
    <w:rsid w:val="0083114E"/>
    <w:rPr>
      <w:sz w:val="16"/>
      <w:szCs w:val="16"/>
    </w:rPr>
  </w:style>
  <w:style w:type="paragraph" w:styleId="af3">
    <w:name w:val="annotation subject"/>
    <w:basedOn w:val="ae"/>
    <w:next w:val="ae"/>
    <w:link w:val="af4"/>
    <w:uiPriority w:val="99"/>
    <w:semiHidden/>
    <w:unhideWhenUsed/>
    <w:rsid w:val="0083114E"/>
    <w:rPr>
      <w:b/>
      <w:bCs/>
    </w:rPr>
  </w:style>
  <w:style w:type="character" w:customStyle="1" w:styleId="af4">
    <w:name w:val="נושא הערה תו"/>
    <w:basedOn w:val="af"/>
    <w:link w:val="af3"/>
    <w:uiPriority w:val="99"/>
    <w:semiHidden/>
    <w:rsid w:val="0083114E"/>
    <w:rPr>
      <w:b/>
      <w:bCs/>
      <w:sz w:val="20"/>
      <w:szCs w:val="20"/>
    </w:rPr>
  </w:style>
  <w:style w:type="character" w:styleId="Hyperlink">
    <w:name w:val="Hyperlink"/>
    <w:basedOn w:val="a0"/>
    <w:uiPriority w:val="99"/>
    <w:unhideWhenUsed/>
    <w:rsid w:val="00BB0B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5123">
      <w:bodyDiv w:val="1"/>
      <w:marLeft w:val="0"/>
      <w:marRight w:val="0"/>
      <w:marTop w:val="0"/>
      <w:marBottom w:val="0"/>
      <w:divBdr>
        <w:top w:val="none" w:sz="0" w:space="0" w:color="auto"/>
        <w:left w:val="none" w:sz="0" w:space="0" w:color="auto"/>
        <w:bottom w:val="none" w:sz="0" w:space="0" w:color="auto"/>
        <w:right w:val="none" w:sz="0" w:space="0" w:color="auto"/>
      </w:divBdr>
    </w:div>
    <w:div w:id="227232752">
      <w:bodyDiv w:val="1"/>
      <w:marLeft w:val="0"/>
      <w:marRight w:val="0"/>
      <w:marTop w:val="0"/>
      <w:marBottom w:val="0"/>
      <w:divBdr>
        <w:top w:val="none" w:sz="0" w:space="0" w:color="auto"/>
        <w:left w:val="none" w:sz="0" w:space="0" w:color="auto"/>
        <w:bottom w:val="none" w:sz="0" w:space="0" w:color="auto"/>
        <w:right w:val="none" w:sz="0" w:space="0" w:color="auto"/>
      </w:divBdr>
      <w:divsChild>
        <w:div w:id="289215106">
          <w:marLeft w:val="0"/>
          <w:marRight w:val="908"/>
          <w:marTop w:val="120"/>
          <w:marBottom w:val="120"/>
          <w:divBdr>
            <w:top w:val="none" w:sz="0" w:space="0" w:color="auto"/>
            <w:left w:val="none" w:sz="0" w:space="0" w:color="auto"/>
            <w:bottom w:val="none" w:sz="0" w:space="0" w:color="auto"/>
            <w:right w:val="none" w:sz="0" w:space="0" w:color="auto"/>
          </w:divBdr>
        </w:div>
      </w:divsChild>
    </w:div>
    <w:div w:id="790901346">
      <w:bodyDiv w:val="1"/>
      <w:marLeft w:val="0"/>
      <w:marRight w:val="0"/>
      <w:marTop w:val="0"/>
      <w:marBottom w:val="0"/>
      <w:divBdr>
        <w:top w:val="none" w:sz="0" w:space="0" w:color="auto"/>
        <w:left w:val="none" w:sz="0" w:space="0" w:color="auto"/>
        <w:bottom w:val="none" w:sz="0" w:space="0" w:color="auto"/>
        <w:right w:val="none" w:sz="0" w:space="0" w:color="auto"/>
      </w:divBdr>
      <w:divsChild>
        <w:div w:id="2098210570">
          <w:marLeft w:val="0"/>
          <w:marRight w:val="908"/>
          <w:marTop w:val="120"/>
          <w:marBottom w:val="120"/>
          <w:divBdr>
            <w:top w:val="none" w:sz="0" w:space="0" w:color="auto"/>
            <w:left w:val="none" w:sz="0" w:space="0" w:color="auto"/>
            <w:bottom w:val="none" w:sz="0" w:space="0" w:color="auto"/>
            <w:right w:val="none" w:sz="0" w:space="0" w:color="auto"/>
          </w:divBdr>
        </w:div>
      </w:divsChild>
    </w:div>
    <w:div w:id="831603222">
      <w:bodyDiv w:val="1"/>
      <w:marLeft w:val="0"/>
      <w:marRight w:val="0"/>
      <w:marTop w:val="0"/>
      <w:marBottom w:val="0"/>
      <w:divBdr>
        <w:top w:val="none" w:sz="0" w:space="0" w:color="auto"/>
        <w:left w:val="none" w:sz="0" w:space="0" w:color="auto"/>
        <w:bottom w:val="none" w:sz="0" w:space="0" w:color="auto"/>
        <w:right w:val="none" w:sz="0" w:space="0" w:color="auto"/>
      </w:divBdr>
    </w:div>
    <w:div w:id="870607496">
      <w:bodyDiv w:val="1"/>
      <w:marLeft w:val="0"/>
      <w:marRight w:val="0"/>
      <w:marTop w:val="0"/>
      <w:marBottom w:val="0"/>
      <w:divBdr>
        <w:top w:val="none" w:sz="0" w:space="0" w:color="auto"/>
        <w:left w:val="none" w:sz="0" w:space="0" w:color="auto"/>
        <w:bottom w:val="none" w:sz="0" w:space="0" w:color="auto"/>
        <w:right w:val="none" w:sz="0" w:space="0" w:color="auto"/>
      </w:divBdr>
    </w:div>
    <w:div w:id="1155953156">
      <w:bodyDiv w:val="1"/>
      <w:marLeft w:val="0"/>
      <w:marRight w:val="0"/>
      <w:marTop w:val="0"/>
      <w:marBottom w:val="0"/>
      <w:divBdr>
        <w:top w:val="none" w:sz="0" w:space="0" w:color="auto"/>
        <w:left w:val="none" w:sz="0" w:space="0" w:color="auto"/>
        <w:bottom w:val="none" w:sz="0" w:space="0" w:color="auto"/>
        <w:right w:val="none" w:sz="0" w:space="0" w:color="auto"/>
      </w:divBdr>
    </w:div>
    <w:div w:id="1200973209">
      <w:bodyDiv w:val="1"/>
      <w:marLeft w:val="0"/>
      <w:marRight w:val="0"/>
      <w:marTop w:val="0"/>
      <w:marBottom w:val="0"/>
      <w:divBdr>
        <w:top w:val="none" w:sz="0" w:space="0" w:color="auto"/>
        <w:left w:val="none" w:sz="0" w:space="0" w:color="auto"/>
        <w:bottom w:val="none" w:sz="0" w:space="0" w:color="auto"/>
        <w:right w:val="none" w:sz="0" w:space="0" w:color="auto"/>
      </w:divBdr>
    </w:div>
    <w:div w:id="1637681276">
      <w:bodyDiv w:val="1"/>
      <w:marLeft w:val="0"/>
      <w:marRight w:val="0"/>
      <w:marTop w:val="0"/>
      <w:marBottom w:val="0"/>
      <w:divBdr>
        <w:top w:val="none" w:sz="0" w:space="0" w:color="auto"/>
        <w:left w:val="none" w:sz="0" w:space="0" w:color="auto"/>
        <w:bottom w:val="none" w:sz="0" w:space="0" w:color="auto"/>
        <w:right w:val="none" w:sz="0" w:space="0" w:color="auto"/>
      </w:divBdr>
      <w:divsChild>
        <w:div w:id="1476608537">
          <w:marLeft w:val="0"/>
          <w:marRight w:val="908"/>
          <w:marTop w:val="120"/>
          <w:marBottom w:val="120"/>
          <w:divBdr>
            <w:top w:val="none" w:sz="0" w:space="0" w:color="auto"/>
            <w:left w:val="none" w:sz="0" w:space="0" w:color="auto"/>
            <w:bottom w:val="none" w:sz="0" w:space="0" w:color="auto"/>
            <w:right w:val="none" w:sz="0" w:space="0" w:color="auto"/>
          </w:divBdr>
        </w:div>
      </w:divsChild>
    </w:div>
    <w:div w:id="2018270147">
      <w:bodyDiv w:val="1"/>
      <w:marLeft w:val="0"/>
      <w:marRight w:val="0"/>
      <w:marTop w:val="0"/>
      <w:marBottom w:val="0"/>
      <w:divBdr>
        <w:top w:val="none" w:sz="0" w:space="0" w:color="auto"/>
        <w:left w:val="none" w:sz="0" w:space="0" w:color="auto"/>
        <w:bottom w:val="none" w:sz="0" w:space="0" w:color="auto"/>
        <w:right w:val="none" w:sz="0" w:space="0" w:color="auto"/>
      </w:divBdr>
      <w:divsChild>
        <w:div w:id="817380325">
          <w:marLeft w:val="0"/>
          <w:marRight w:val="238"/>
          <w:marTop w:val="0"/>
          <w:marBottom w:val="0"/>
          <w:divBdr>
            <w:top w:val="none" w:sz="0" w:space="0" w:color="auto"/>
            <w:left w:val="none" w:sz="0" w:space="0" w:color="auto"/>
            <w:bottom w:val="none" w:sz="0" w:space="0" w:color="auto"/>
            <w:right w:val="none" w:sz="0" w:space="0" w:color="auto"/>
          </w:divBdr>
        </w:div>
        <w:div w:id="1400715672">
          <w:marLeft w:val="0"/>
          <w:marRight w:val="238"/>
          <w:marTop w:val="0"/>
          <w:marBottom w:val="0"/>
          <w:divBdr>
            <w:top w:val="none" w:sz="0" w:space="0" w:color="auto"/>
            <w:left w:val="none" w:sz="0" w:space="0" w:color="auto"/>
            <w:bottom w:val="none" w:sz="0" w:space="0" w:color="auto"/>
            <w:right w:val="none" w:sz="0" w:space="0" w:color="auto"/>
          </w:divBdr>
        </w:div>
        <w:div w:id="315188325">
          <w:marLeft w:val="0"/>
          <w:marRight w:val="238"/>
          <w:marTop w:val="0"/>
          <w:marBottom w:val="0"/>
          <w:divBdr>
            <w:top w:val="none" w:sz="0" w:space="0" w:color="auto"/>
            <w:left w:val="none" w:sz="0" w:space="0" w:color="auto"/>
            <w:bottom w:val="none" w:sz="0" w:space="0" w:color="auto"/>
            <w:right w:val="none" w:sz="0" w:space="0" w:color="auto"/>
          </w:divBdr>
        </w:div>
        <w:div w:id="443229128">
          <w:marLeft w:val="0"/>
          <w:marRight w:val="238"/>
          <w:marTop w:val="0"/>
          <w:marBottom w:val="0"/>
          <w:divBdr>
            <w:top w:val="none" w:sz="0" w:space="0" w:color="auto"/>
            <w:left w:val="none" w:sz="0" w:space="0" w:color="auto"/>
            <w:bottom w:val="none" w:sz="0" w:space="0" w:color="auto"/>
            <w:right w:val="none" w:sz="0" w:space="0" w:color="auto"/>
          </w:divBdr>
        </w:div>
        <w:div w:id="1207453190">
          <w:marLeft w:val="0"/>
          <w:marRight w:val="238"/>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LK28KA-Y_FE" TargetMode="External"/><Relationship Id="rId5" Type="http://schemas.openxmlformats.org/officeDocument/2006/relationships/settings" Target="settings.xml"/><Relationship Id="rId10" Type="http://schemas.openxmlformats.org/officeDocument/2006/relationships/hyperlink" Target="https://www.youtube.com/watch?v=veFUeM5wOmA" TargetMode="External"/><Relationship Id="rId4" Type="http://schemas.microsoft.com/office/2007/relationships/stylesWithEffects" Target="stylesWithEffects.xml"/><Relationship Id="rId9" Type="http://schemas.openxmlformats.org/officeDocument/2006/relationships/hyperlink" Target="http://humanities.tau.ac.il/zionism/templates/ol_similu/files/israel14/alush.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4BA82-692D-455C-8A91-0A86CDE97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2341</Words>
  <Characters>11707</Characters>
  <Application>Microsoft Office Word</Application>
  <DocSecurity>4</DocSecurity>
  <Lines>97</Lines>
  <Paragraphs>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Meirav</dc:creator>
  <cp:lastModifiedBy>Liraz Oren</cp:lastModifiedBy>
  <cp:revision>2</cp:revision>
  <cp:lastPrinted>2017-03-08T12:35:00Z</cp:lastPrinted>
  <dcterms:created xsi:type="dcterms:W3CDTF">2017-07-23T08:28:00Z</dcterms:created>
  <dcterms:modified xsi:type="dcterms:W3CDTF">2017-07-23T08:28:00Z</dcterms:modified>
</cp:coreProperties>
</file>